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51" w:rsidRDefault="00830B51" w:rsidP="00830B5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30B51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60"/>
            <wp:effectExtent l="19050" t="0" r="3175" b="0"/>
            <wp:docPr id="5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B51" w:rsidRDefault="000516F8" w:rsidP="00830B5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30B51">
        <w:rPr>
          <w:rFonts w:ascii="Times New Roman" w:eastAsia="Calibri" w:hAnsi="Times New Roman" w:cs="Times New Roman"/>
          <w:b/>
          <w:sz w:val="72"/>
          <w:szCs w:val="72"/>
        </w:rPr>
        <w:t>БЕЛОУСОВ</w:t>
      </w:r>
    </w:p>
    <w:p w:rsidR="00830B51" w:rsidRDefault="000516F8" w:rsidP="00830B5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30B51">
        <w:rPr>
          <w:rFonts w:ascii="Times New Roman" w:eastAsia="Calibri" w:hAnsi="Times New Roman" w:cs="Times New Roman"/>
          <w:b/>
          <w:sz w:val="72"/>
          <w:szCs w:val="72"/>
        </w:rPr>
        <w:t>ИВАН</w:t>
      </w:r>
    </w:p>
    <w:p w:rsidR="000516F8" w:rsidRPr="00830B51" w:rsidRDefault="000516F8" w:rsidP="00830B5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30B51">
        <w:rPr>
          <w:rFonts w:ascii="Times New Roman" w:eastAsia="Calibri" w:hAnsi="Times New Roman" w:cs="Times New Roman"/>
          <w:b/>
          <w:sz w:val="72"/>
          <w:szCs w:val="72"/>
        </w:rPr>
        <w:t>ГРИГОРЬЕВИЧ</w:t>
      </w:r>
    </w:p>
    <w:p w:rsidR="000516F8" w:rsidRPr="00830B51" w:rsidRDefault="000516F8" w:rsidP="00830B5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30B51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0516F8" w:rsidRPr="00830B51" w:rsidRDefault="000516F8" w:rsidP="00830B51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830B51">
        <w:rPr>
          <w:rFonts w:ascii="Times New Roman" w:eastAsia="Calibri" w:hAnsi="Times New Roman" w:cs="Times New Roman"/>
          <w:sz w:val="72"/>
          <w:szCs w:val="72"/>
        </w:rPr>
        <w:t>1925 г.р.</w:t>
      </w:r>
    </w:p>
    <w:p w:rsidR="000516F8" w:rsidRDefault="000516F8" w:rsidP="000516F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</w:p>
    <w:p w:rsidR="000516F8" w:rsidRDefault="000516F8" w:rsidP="000516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Поселок Снежница Емельяновского района Красноярского края</w:t>
      </w:r>
    </w:p>
    <w:p w:rsidR="000516F8" w:rsidRDefault="000516F8" w:rsidP="000516F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0516F8" w:rsidRDefault="000516F8" w:rsidP="000516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1942 год</w:t>
      </w:r>
    </w:p>
    <w:p w:rsidR="000516F8" w:rsidRDefault="000516F8" w:rsidP="000516F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0516F8" w:rsidRDefault="000516F8" w:rsidP="000516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Емельяновский РВК</w:t>
      </w:r>
    </w:p>
    <w:p w:rsidR="000516F8" w:rsidRDefault="000516F8" w:rsidP="000516F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0516F8" w:rsidRDefault="000516F8" w:rsidP="000516F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  <w:bookmarkStart w:id="0" w:name="_GoBack"/>
      <w:bookmarkEnd w:id="0"/>
    </w:p>
    <w:p w:rsidR="000516F8" w:rsidRDefault="000516F8" w:rsidP="000516F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0516F8" w:rsidRDefault="000516F8" w:rsidP="000516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Погиб 28.09.1943 года</w:t>
      </w:r>
    </w:p>
    <w:p w:rsidR="000516F8" w:rsidRDefault="000724CA" w:rsidP="000516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селе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Деевка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Онуфриев</w:t>
      </w:r>
      <w:r w:rsidR="000516F8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0516F8">
        <w:rPr>
          <w:rFonts w:ascii="Times New Roman" w:eastAsia="Calibri" w:hAnsi="Times New Roman" w:cs="Times New Roman"/>
          <w:sz w:val="28"/>
          <w:szCs w:val="28"/>
        </w:rPr>
        <w:t xml:space="preserve"> района Кировоградской области</w:t>
      </w:r>
    </w:p>
    <w:p w:rsidR="00C01D91" w:rsidRDefault="00830B51">
      <w:r w:rsidRPr="00830B51">
        <w:drawing>
          <wp:inline distT="0" distB="0" distL="0" distR="0">
            <wp:extent cx="5940425" cy="849760"/>
            <wp:effectExtent l="19050" t="0" r="3175" b="0"/>
            <wp:docPr id="1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D91" w:rsidSect="00830B5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516F8"/>
    <w:rsid w:val="000516F8"/>
    <w:rsid w:val="000724CA"/>
    <w:rsid w:val="001E3E39"/>
    <w:rsid w:val="00311813"/>
    <w:rsid w:val="00830B51"/>
    <w:rsid w:val="00C0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3</cp:revision>
  <dcterms:created xsi:type="dcterms:W3CDTF">2024-11-27T03:38:00Z</dcterms:created>
  <dcterms:modified xsi:type="dcterms:W3CDTF">2024-12-02T03:34:00Z</dcterms:modified>
</cp:coreProperties>
</file>