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7B" w:rsidRDefault="00A0287B" w:rsidP="00A0287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287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9B" w:rsidRPr="00A0287B" w:rsidRDefault="002A279B" w:rsidP="00A0287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287B">
        <w:rPr>
          <w:rFonts w:ascii="Times New Roman" w:hAnsi="Times New Roman" w:cs="Times New Roman"/>
          <w:b/>
          <w:sz w:val="72"/>
          <w:szCs w:val="72"/>
        </w:rPr>
        <w:t>КОЗЛОВСКИЙ ИВАН УСТИНОВИЧ</w:t>
      </w:r>
    </w:p>
    <w:p w:rsidR="002A279B" w:rsidRPr="00A0287B" w:rsidRDefault="002A279B" w:rsidP="00A0287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287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A279B" w:rsidRPr="00A0287B" w:rsidRDefault="002A279B" w:rsidP="00A0287B">
      <w:pPr>
        <w:jc w:val="center"/>
        <w:rPr>
          <w:rFonts w:ascii="Times New Roman" w:hAnsi="Times New Roman" w:cs="Times New Roman"/>
          <w:sz w:val="72"/>
          <w:szCs w:val="72"/>
        </w:rPr>
      </w:pPr>
      <w:r w:rsidRPr="00A0287B">
        <w:rPr>
          <w:rFonts w:ascii="Times New Roman" w:hAnsi="Times New Roman" w:cs="Times New Roman"/>
          <w:sz w:val="72"/>
          <w:szCs w:val="72"/>
        </w:rPr>
        <w:t>19.06.1926г.р.</w:t>
      </w:r>
    </w:p>
    <w:p w:rsidR="009B24F7" w:rsidRPr="009B24F7" w:rsidRDefault="009B24F7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="00A0287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Pr="009B2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4F7">
        <w:rPr>
          <w:rFonts w:ascii="Times New Roman" w:hAnsi="Times New Roman" w:cs="Times New Roman"/>
          <w:sz w:val="28"/>
          <w:szCs w:val="28"/>
        </w:rPr>
        <w:t>Октябрево</w:t>
      </w:r>
      <w:proofErr w:type="spellEnd"/>
      <w:r w:rsidRPr="009B2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4F7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Pr="009B24F7">
        <w:rPr>
          <w:rFonts w:ascii="Times New Roman" w:hAnsi="Times New Roman" w:cs="Times New Roman"/>
          <w:sz w:val="28"/>
          <w:szCs w:val="28"/>
        </w:rPr>
        <w:t xml:space="preserve"> района Гомельской области.</w:t>
      </w:r>
    </w:p>
    <w:p w:rsidR="002A279B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  <w:r w:rsidR="00A0287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14.04.1944г.</w:t>
      </w:r>
    </w:p>
    <w:p w:rsidR="009B24F7" w:rsidRPr="009B24F7" w:rsidRDefault="009B24F7" w:rsidP="009B2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r w:rsidR="00A0287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Кормянский</w:t>
      </w:r>
      <w:proofErr w:type="spellEnd"/>
      <w:r w:rsidRPr="009B24F7">
        <w:rPr>
          <w:rFonts w:ascii="Times New Roman" w:hAnsi="Times New Roman" w:cs="Times New Roman"/>
          <w:sz w:val="28"/>
          <w:szCs w:val="28"/>
        </w:rPr>
        <w:t xml:space="preserve"> РВК.</w:t>
      </w:r>
    </w:p>
    <w:p w:rsidR="002A279B" w:rsidRDefault="002A279B" w:rsidP="002A2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A279B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0799610</w:t>
      </w:r>
    </w:p>
    <w:p w:rsidR="002A279B" w:rsidRDefault="002A279B" w:rsidP="002A2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A279B" w:rsidRPr="00902A31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2A279B" w:rsidRDefault="002A279B" w:rsidP="002A2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A279B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Бобруйская блокада.</w:t>
      </w:r>
    </w:p>
    <w:p w:rsidR="002A279B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84-я дивизия ПВО, 664-е отделение, зенитная рота, командир отделения пулеметного расчета.</w:t>
      </w:r>
    </w:p>
    <w:p w:rsidR="002A279B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п. Минино.</w:t>
      </w:r>
    </w:p>
    <w:p w:rsidR="002A279B" w:rsidRDefault="002A279B" w:rsidP="002A2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2A279B" w:rsidRPr="002A279B" w:rsidRDefault="002A279B" w:rsidP="002A279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9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даль «За Победу над Германией» удостоверение № 03173884-Щ</w:t>
      </w:r>
    </w:p>
    <w:p w:rsidR="00D86F7D" w:rsidRDefault="00A0287B">
      <w:bookmarkStart w:id="0" w:name="_GoBack"/>
      <w:bookmarkEnd w:id="0"/>
      <w:r w:rsidRPr="00A0287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7D" w:rsidSect="00A0287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279B"/>
    <w:rsid w:val="002A279B"/>
    <w:rsid w:val="002F337B"/>
    <w:rsid w:val="009B24F7"/>
    <w:rsid w:val="00A0287B"/>
    <w:rsid w:val="00D8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2022-04-20T08:35:00Z</dcterms:created>
  <dcterms:modified xsi:type="dcterms:W3CDTF">2024-12-02T04:33:00Z</dcterms:modified>
</cp:coreProperties>
</file>