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9E" w:rsidRDefault="00B3669E" w:rsidP="00B3669E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3669E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B3669E" w:rsidRDefault="00746B5C" w:rsidP="00B3669E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3669E">
        <w:rPr>
          <w:rFonts w:ascii="Times New Roman" w:eastAsia="Calibri" w:hAnsi="Times New Roman" w:cs="Times New Roman"/>
          <w:b/>
          <w:sz w:val="72"/>
          <w:szCs w:val="72"/>
        </w:rPr>
        <w:t>НИКОНЦЕВ МИХАИЛ ФЕДОРОВИЧ</w:t>
      </w:r>
    </w:p>
    <w:p w:rsidR="0061697B" w:rsidRPr="00B3669E" w:rsidRDefault="0061697B" w:rsidP="00B3669E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3669E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B3669E" w:rsidRDefault="00746B5C" w:rsidP="00B3669E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B3669E">
        <w:rPr>
          <w:rFonts w:ascii="Times New Roman" w:eastAsia="Calibri" w:hAnsi="Times New Roman" w:cs="Times New Roman"/>
          <w:sz w:val="72"/>
          <w:szCs w:val="72"/>
        </w:rPr>
        <w:t>1926</w:t>
      </w:r>
      <w:r w:rsidR="0061697B" w:rsidRPr="00B3669E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746B5C" w:rsidRDefault="00746B5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5C">
        <w:rPr>
          <w:rFonts w:ascii="Times New Roman" w:eastAsia="Calibri" w:hAnsi="Times New Roman" w:cs="Times New Roman"/>
          <w:sz w:val="28"/>
          <w:szCs w:val="28"/>
        </w:rPr>
        <w:t>77-я отдельная артиллерийская дивизия</w:t>
      </w:r>
    </w:p>
    <w:p w:rsidR="00746B5C" w:rsidRPr="00746B5C" w:rsidRDefault="00746B5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переброшен на войну с Японией</w:t>
      </w:r>
    </w:p>
    <w:p w:rsidR="00AF6010" w:rsidRDefault="00B3669E">
      <w:bookmarkStart w:id="0" w:name="_GoBack"/>
      <w:bookmarkEnd w:id="0"/>
      <w:r w:rsidRPr="00B3669E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B3669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17511A"/>
    <w:rsid w:val="003B5614"/>
    <w:rsid w:val="005D7BCE"/>
    <w:rsid w:val="0061697B"/>
    <w:rsid w:val="00746B5C"/>
    <w:rsid w:val="00AF6010"/>
    <w:rsid w:val="00B3669E"/>
    <w:rsid w:val="00F33FC5"/>
    <w:rsid w:val="00F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2023-02-13T09:11:00Z</dcterms:created>
  <dcterms:modified xsi:type="dcterms:W3CDTF">2024-12-02T06:04:00Z</dcterms:modified>
</cp:coreProperties>
</file>