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AF6" w:rsidRDefault="000C0AF6" w:rsidP="000C0AF6">
      <w:pPr>
        <w:tabs>
          <w:tab w:val="left" w:pos="290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</w:pPr>
      <w:r>
        <w:rPr>
          <w:rFonts w:ascii="Times New Roman" w:eastAsia="SimSun" w:hAnsi="Times New Roman" w:cs="Times New Roman"/>
          <w:noProof/>
          <w:sz w:val="24"/>
          <w:szCs w:val="24"/>
        </w:rPr>
        <w:drawing>
          <wp:inline distT="0" distB="0" distL="0" distR="0">
            <wp:extent cx="551815" cy="690245"/>
            <wp:effectExtent l="19050" t="0" r="635" b="0"/>
            <wp:docPr id="13" name="Рисунок 1" descr="big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AF6" w:rsidRDefault="000C0AF6" w:rsidP="000C0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0C0AF6" w:rsidRDefault="000C0AF6" w:rsidP="000C0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МИНИНСКИЙ СЕЛЬСКИЙ СОВЕТ ДЕПУТАТОВ</w:t>
      </w:r>
    </w:p>
    <w:p w:rsidR="000C0AF6" w:rsidRDefault="000C0AF6" w:rsidP="000C0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ЕМЕЛЬЯНОВСКОГО РАЙОНА  КРАСНОЯРСКОГО КРАЯ</w:t>
      </w:r>
    </w:p>
    <w:p w:rsidR="000C0AF6" w:rsidRDefault="000C0AF6" w:rsidP="000C0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AF6" w:rsidRDefault="000C0AF6" w:rsidP="000C0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C0AF6" w:rsidRDefault="000C0AF6" w:rsidP="000C0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AF6" w:rsidRDefault="000C0AF6" w:rsidP="000C0A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30.08.2024                                       п.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Минино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№ 40-170р</w:t>
      </w:r>
    </w:p>
    <w:p w:rsidR="000C0AF6" w:rsidRPr="000D4C2C" w:rsidRDefault="000C0AF6" w:rsidP="000C0A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0AF6" w:rsidRPr="000C0AF6" w:rsidRDefault="000C0AF6" w:rsidP="000C0A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0AF6">
        <w:rPr>
          <w:rFonts w:ascii="Times New Roman" w:hAnsi="Times New Roman" w:cs="Times New Roman"/>
          <w:b/>
          <w:sz w:val="28"/>
          <w:szCs w:val="28"/>
        </w:rPr>
        <w:t>Об отмене Решение № 26-88р от 26.10.2022</w:t>
      </w:r>
      <w:r w:rsidRPr="000C0AF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C0AF6" w:rsidRDefault="000C0AF6" w:rsidP="000C0A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0AF6">
        <w:rPr>
          <w:rFonts w:ascii="Times New Roman" w:eastAsia="Times New Roman" w:hAnsi="Times New Roman" w:cs="Times New Roman"/>
          <w:b/>
          <w:sz w:val="28"/>
          <w:szCs w:val="28"/>
        </w:rPr>
        <w:t xml:space="preserve">"О прогнозном плане (программе) </w:t>
      </w:r>
    </w:p>
    <w:p w:rsidR="000C0AF6" w:rsidRDefault="000C0AF6" w:rsidP="000C0A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0AF6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приватизации муниципального имущества </w:t>
      </w:r>
    </w:p>
    <w:p w:rsidR="000C0AF6" w:rsidRDefault="000C0AF6" w:rsidP="000C0A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0AF6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0C0AF6">
        <w:rPr>
          <w:rFonts w:ascii="Times New Roman" w:eastAsia="Times New Roman" w:hAnsi="Times New Roman" w:cs="Times New Roman"/>
          <w:b/>
          <w:sz w:val="28"/>
          <w:szCs w:val="28"/>
        </w:rPr>
        <w:t>Мининского</w:t>
      </w:r>
      <w:proofErr w:type="spellEnd"/>
      <w:r w:rsidRPr="000C0AF6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</w:t>
      </w:r>
    </w:p>
    <w:p w:rsidR="000C0AF6" w:rsidRDefault="000C0AF6" w:rsidP="000C0A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0C0AF6">
        <w:rPr>
          <w:rFonts w:ascii="Times New Roman" w:eastAsia="Times New Roman" w:hAnsi="Times New Roman" w:cs="Times New Roman"/>
          <w:b/>
          <w:sz w:val="28"/>
          <w:szCs w:val="28"/>
        </w:rPr>
        <w:t>Емельяновского</w:t>
      </w:r>
      <w:proofErr w:type="spellEnd"/>
      <w:r w:rsidRPr="000C0AF6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Красноярского края </w:t>
      </w:r>
    </w:p>
    <w:p w:rsidR="000C0AF6" w:rsidRPr="000C0AF6" w:rsidRDefault="000C0AF6" w:rsidP="000C0A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0AF6">
        <w:rPr>
          <w:rFonts w:ascii="Times New Roman" w:eastAsia="Times New Roman" w:hAnsi="Times New Roman" w:cs="Times New Roman"/>
          <w:b/>
          <w:sz w:val="28"/>
          <w:szCs w:val="28"/>
        </w:rPr>
        <w:t>на 2022 год"</w:t>
      </w:r>
    </w:p>
    <w:p w:rsidR="000C0AF6" w:rsidRPr="00F83B37" w:rsidRDefault="000C0AF6" w:rsidP="000C0AF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0C0AF6" w:rsidRDefault="00741810" w:rsidP="000C0AF6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</w:t>
      </w:r>
      <w:r w:rsidR="00603A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  <w:r w:rsidR="000C0A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</w:t>
      </w:r>
      <w:r w:rsidR="000C0AF6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0C0A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руководствуясь Уставом </w:t>
      </w:r>
      <w:proofErr w:type="spellStart"/>
      <w:r w:rsidR="000C0AF6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Мининского</w:t>
      </w:r>
      <w:proofErr w:type="spellEnd"/>
      <w:r w:rsidR="000C0A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 </w:t>
      </w:r>
      <w:proofErr w:type="spellStart"/>
      <w:r w:rsidR="000C0AF6">
        <w:rPr>
          <w:rFonts w:ascii="Times New Roman" w:eastAsiaTheme="minorHAnsi" w:hAnsi="Times New Roman" w:cs="Times New Roman"/>
          <w:sz w:val="28"/>
          <w:szCs w:val="28"/>
          <w:lang w:eastAsia="en-US"/>
        </w:rPr>
        <w:t>Емельяновского</w:t>
      </w:r>
      <w:proofErr w:type="spellEnd"/>
      <w:r w:rsidR="000C0A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Красноярского края,</w:t>
      </w:r>
      <w:r w:rsidR="000C0AF6" w:rsidRPr="00315238">
        <w:rPr>
          <w:sz w:val="28"/>
          <w:szCs w:val="28"/>
        </w:rPr>
        <w:t xml:space="preserve"> </w:t>
      </w:r>
      <w:r w:rsidR="000C0AF6" w:rsidRPr="00315238">
        <w:rPr>
          <w:rFonts w:ascii="Times New Roman" w:hAnsi="Times New Roman" w:cs="Times New Roman"/>
          <w:sz w:val="28"/>
          <w:szCs w:val="28"/>
        </w:rPr>
        <w:t xml:space="preserve">согласно регламента </w:t>
      </w:r>
      <w:proofErr w:type="spellStart"/>
      <w:r w:rsidR="000C0AF6" w:rsidRPr="00315238">
        <w:rPr>
          <w:rFonts w:ascii="Times New Roman" w:hAnsi="Times New Roman" w:cs="Times New Roman"/>
          <w:sz w:val="28"/>
          <w:szCs w:val="28"/>
        </w:rPr>
        <w:t>Мининского</w:t>
      </w:r>
      <w:proofErr w:type="spellEnd"/>
      <w:r w:rsidR="000C0AF6" w:rsidRPr="00315238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от </w:t>
      </w:r>
      <w:r w:rsidR="000C0AF6">
        <w:rPr>
          <w:rFonts w:ascii="Times New Roman" w:hAnsi="Times New Roman" w:cs="Times New Roman"/>
          <w:sz w:val="28"/>
          <w:szCs w:val="28"/>
        </w:rPr>
        <w:t>11</w:t>
      </w:r>
      <w:r w:rsidR="000C0AF6" w:rsidRPr="00315238">
        <w:rPr>
          <w:rFonts w:ascii="Times New Roman" w:hAnsi="Times New Roman" w:cs="Times New Roman"/>
          <w:sz w:val="28"/>
          <w:szCs w:val="28"/>
        </w:rPr>
        <w:t>.</w:t>
      </w:r>
      <w:r w:rsidR="000C0AF6">
        <w:rPr>
          <w:rFonts w:ascii="Times New Roman" w:hAnsi="Times New Roman" w:cs="Times New Roman"/>
          <w:sz w:val="28"/>
          <w:szCs w:val="28"/>
        </w:rPr>
        <w:t>12</w:t>
      </w:r>
      <w:r w:rsidR="000C0AF6" w:rsidRPr="00315238">
        <w:rPr>
          <w:rFonts w:ascii="Times New Roman" w:hAnsi="Times New Roman" w:cs="Times New Roman"/>
          <w:sz w:val="28"/>
          <w:szCs w:val="28"/>
        </w:rPr>
        <w:t>.201</w:t>
      </w:r>
      <w:r w:rsidR="000C0AF6">
        <w:rPr>
          <w:rFonts w:ascii="Times New Roman" w:hAnsi="Times New Roman" w:cs="Times New Roman"/>
          <w:sz w:val="28"/>
          <w:szCs w:val="28"/>
        </w:rPr>
        <w:t>8</w:t>
      </w:r>
      <w:r w:rsidR="000C0AF6" w:rsidRPr="00315238">
        <w:rPr>
          <w:rFonts w:ascii="Times New Roman" w:hAnsi="Times New Roman" w:cs="Times New Roman"/>
          <w:sz w:val="28"/>
          <w:szCs w:val="28"/>
        </w:rPr>
        <w:t xml:space="preserve">г. № </w:t>
      </w:r>
      <w:r w:rsidR="000C0AF6">
        <w:rPr>
          <w:rFonts w:ascii="Times New Roman" w:hAnsi="Times New Roman" w:cs="Times New Roman"/>
          <w:sz w:val="28"/>
          <w:szCs w:val="28"/>
        </w:rPr>
        <w:t>34</w:t>
      </w:r>
      <w:r w:rsidR="000C0AF6" w:rsidRPr="00315238">
        <w:rPr>
          <w:rFonts w:ascii="Times New Roman" w:hAnsi="Times New Roman" w:cs="Times New Roman"/>
          <w:sz w:val="28"/>
          <w:szCs w:val="28"/>
        </w:rPr>
        <w:t>-</w:t>
      </w:r>
      <w:r w:rsidR="000C0AF6">
        <w:rPr>
          <w:rFonts w:ascii="Times New Roman" w:hAnsi="Times New Roman" w:cs="Times New Roman"/>
          <w:sz w:val="28"/>
          <w:szCs w:val="28"/>
        </w:rPr>
        <w:t>132</w:t>
      </w:r>
      <w:r w:rsidR="000C0AF6" w:rsidRPr="00315238">
        <w:rPr>
          <w:rFonts w:ascii="Times New Roman" w:hAnsi="Times New Roman" w:cs="Times New Roman"/>
          <w:sz w:val="28"/>
          <w:szCs w:val="28"/>
        </w:rPr>
        <w:t>р,</w:t>
      </w:r>
      <w:r w:rsidR="000C0AF6" w:rsidRPr="003152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0A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0C0AF6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Мининский</w:t>
      </w:r>
      <w:proofErr w:type="spellEnd"/>
      <w:r w:rsidR="000C0A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сельский Совет депутатов </w:t>
      </w:r>
    </w:p>
    <w:p w:rsidR="000C0AF6" w:rsidRDefault="00741810" w:rsidP="000C0AF6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</w:t>
      </w:r>
      <w:r w:rsidR="000C0AF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РЕШИЛ:</w:t>
      </w:r>
    </w:p>
    <w:p w:rsidR="000C0AF6" w:rsidRPr="000C0AF6" w:rsidRDefault="000C0AF6" w:rsidP="007418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BA0">
        <w:rPr>
          <w:rFonts w:ascii="Times New Roman" w:eastAsia="Times New Roman" w:hAnsi="Times New Roman" w:cs="Times New Roman"/>
          <w:sz w:val="28"/>
          <w:szCs w:val="28"/>
        </w:rPr>
        <w:t>Признать утратившим силу</w:t>
      </w:r>
      <w:r w:rsidRPr="009B4AD8">
        <w:rPr>
          <w:rFonts w:ascii="Calibri" w:eastAsia="Times New Roman" w:hAnsi="Calibri" w:cs="Times New Roman"/>
          <w:szCs w:val="28"/>
        </w:rPr>
        <w:t xml:space="preserve"> </w:t>
      </w:r>
      <w:r w:rsidRPr="00801616">
        <w:rPr>
          <w:rFonts w:ascii="Times New Roman" w:eastAsia="Times New Roman" w:hAnsi="Times New Roman" w:cs="Times New Roman"/>
          <w:sz w:val="28"/>
          <w:szCs w:val="28"/>
        </w:rPr>
        <w:t xml:space="preserve">Решение </w:t>
      </w:r>
      <w:r w:rsidRPr="000C0AF6">
        <w:rPr>
          <w:rFonts w:ascii="Times New Roman" w:hAnsi="Times New Roman" w:cs="Times New Roman"/>
          <w:sz w:val="28"/>
          <w:szCs w:val="28"/>
        </w:rPr>
        <w:t>от 26.10.2022</w:t>
      </w:r>
      <w:r w:rsidRPr="000C0A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1810" w:rsidRPr="000C0AF6">
        <w:rPr>
          <w:rFonts w:ascii="Times New Roman" w:hAnsi="Times New Roman" w:cs="Times New Roman"/>
          <w:sz w:val="28"/>
          <w:szCs w:val="28"/>
        </w:rPr>
        <w:t xml:space="preserve">№ 26-88р </w:t>
      </w:r>
      <w:r w:rsidR="00741810">
        <w:rPr>
          <w:rFonts w:ascii="Times New Roman" w:eastAsia="Times New Roman" w:hAnsi="Times New Roman" w:cs="Times New Roman"/>
          <w:sz w:val="28"/>
          <w:szCs w:val="28"/>
        </w:rPr>
        <w:t xml:space="preserve">"О </w:t>
      </w:r>
      <w:r w:rsidRPr="000C0AF6">
        <w:rPr>
          <w:rFonts w:ascii="Times New Roman" w:eastAsia="Times New Roman" w:hAnsi="Times New Roman" w:cs="Times New Roman"/>
          <w:sz w:val="28"/>
          <w:szCs w:val="28"/>
        </w:rPr>
        <w:t xml:space="preserve">прогнозном плане (программе) приватизации муниципального имущества администрации </w:t>
      </w:r>
      <w:proofErr w:type="spellStart"/>
      <w:r w:rsidRPr="000C0AF6">
        <w:rPr>
          <w:rFonts w:ascii="Times New Roman" w:eastAsia="Times New Roman" w:hAnsi="Times New Roman" w:cs="Times New Roman"/>
          <w:sz w:val="28"/>
          <w:szCs w:val="28"/>
        </w:rPr>
        <w:t>Мининского</w:t>
      </w:r>
      <w:proofErr w:type="spellEnd"/>
      <w:r w:rsidRPr="000C0AF6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C0AF6">
        <w:rPr>
          <w:rFonts w:ascii="Times New Roman" w:eastAsia="Times New Roman" w:hAnsi="Times New Roman" w:cs="Times New Roman"/>
          <w:sz w:val="28"/>
          <w:szCs w:val="28"/>
        </w:rPr>
        <w:t>Емельяновского</w:t>
      </w:r>
      <w:proofErr w:type="spellEnd"/>
      <w:r w:rsidRPr="000C0AF6">
        <w:rPr>
          <w:rFonts w:ascii="Times New Roman" w:eastAsia="Times New Roman" w:hAnsi="Times New Roman" w:cs="Times New Roman"/>
          <w:sz w:val="28"/>
          <w:szCs w:val="28"/>
        </w:rPr>
        <w:t xml:space="preserve"> района Красноярского края на 2022 год".</w:t>
      </w:r>
    </w:p>
    <w:p w:rsidR="000C0AF6" w:rsidRDefault="000C0AF6" w:rsidP="000C0AF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eastAsia="SimSun"/>
          <w:sz w:val="28"/>
          <w:szCs w:val="28"/>
          <w:lang w:eastAsia="zh-CN"/>
        </w:rPr>
        <w:t>Опубликовать настоящее решение в печатном издании «</w:t>
      </w:r>
      <w:proofErr w:type="spellStart"/>
      <w:r>
        <w:rPr>
          <w:rFonts w:eastAsia="SimSun"/>
          <w:sz w:val="28"/>
          <w:szCs w:val="28"/>
          <w:lang w:eastAsia="zh-CN"/>
        </w:rPr>
        <w:t>Мининский</w:t>
      </w:r>
      <w:proofErr w:type="spellEnd"/>
      <w:r>
        <w:rPr>
          <w:rFonts w:eastAsia="SimSun"/>
          <w:sz w:val="28"/>
          <w:szCs w:val="28"/>
          <w:lang w:eastAsia="zh-CN"/>
        </w:rPr>
        <w:t xml:space="preserve"> вестник» и разместить на официальном сайте муниципального  образования </w:t>
      </w:r>
      <w:proofErr w:type="spellStart"/>
      <w:r>
        <w:rPr>
          <w:rFonts w:eastAsia="SimSun"/>
          <w:sz w:val="28"/>
          <w:szCs w:val="28"/>
          <w:lang w:eastAsia="zh-CN"/>
        </w:rPr>
        <w:t>Мининский</w:t>
      </w:r>
      <w:proofErr w:type="spellEnd"/>
      <w:r>
        <w:rPr>
          <w:rFonts w:eastAsia="SimSun"/>
          <w:sz w:val="28"/>
          <w:szCs w:val="28"/>
          <w:lang w:eastAsia="zh-CN"/>
        </w:rPr>
        <w:t xml:space="preserve"> сельсовет в информационно-телекоммуникационной сети  «Интернет».</w:t>
      </w:r>
    </w:p>
    <w:p w:rsidR="000C0AF6" w:rsidRDefault="000C0AF6" w:rsidP="000C0AF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Контроль за исполнением настоящего решения возложить на председателя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Мининского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Вахлюеву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Викторовну. </w:t>
      </w:r>
    </w:p>
    <w:p w:rsidR="009B3C17" w:rsidRPr="00C03215" w:rsidRDefault="000C0AF6" w:rsidP="009B3C1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 </w:t>
      </w:r>
      <w:r w:rsidR="009B3C17" w:rsidRPr="00C03215">
        <w:rPr>
          <w:rFonts w:ascii="Times New Roman" w:hAnsi="Times New Roman" w:cs="Times New Roman"/>
          <w:color w:val="0D0D0D"/>
          <w:sz w:val="28"/>
          <w:szCs w:val="28"/>
        </w:rPr>
        <w:t>Решение вступает в силу в день, следующий за днем его официального опубликования в газете «</w:t>
      </w:r>
      <w:proofErr w:type="spellStart"/>
      <w:r w:rsidR="009B3C17" w:rsidRPr="00C03215">
        <w:rPr>
          <w:rFonts w:ascii="Times New Roman" w:hAnsi="Times New Roman" w:cs="Times New Roman"/>
          <w:color w:val="0D0D0D"/>
          <w:sz w:val="28"/>
          <w:szCs w:val="28"/>
        </w:rPr>
        <w:t>Мининский</w:t>
      </w:r>
      <w:proofErr w:type="spellEnd"/>
      <w:r w:rsidR="009B3C17" w:rsidRPr="00C03215">
        <w:rPr>
          <w:rFonts w:ascii="Times New Roman" w:hAnsi="Times New Roman" w:cs="Times New Roman"/>
          <w:color w:val="0D0D0D"/>
          <w:sz w:val="28"/>
          <w:szCs w:val="28"/>
        </w:rPr>
        <w:t xml:space="preserve"> вестник».</w:t>
      </w:r>
    </w:p>
    <w:p w:rsidR="000C0AF6" w:rsidRPr="00006C3F" w:rsidRDefault="000C0AF6" w:rsidP="000C0AF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0C0AF6" w:rsidRDefault="000C0AF6" w:rsidP="000C0A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AF6" w:rsidRDefault="000C0AF6" w:rsidP="000C0A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AF6" w:rsidRDefault="000C0AF6" w:rsidP="000C0A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AF6" w:rsidRDefault="000C0AF6" w:rsidP="000C0A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                                                          Глава</w:t>
      </w:r>
    </w:p>
    <w:p w:rsidR="000C0AF6" w:rsidRDefault="000C0AF6" w:rsidP="000C0A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C0AF6" w:rsidRDefault="000C0AF6" w:rsidP="000C0A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AF6" w:rsidRDefault="000C0AF6" w:rsidP="000C0AF6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______________  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Вахлюева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___________И.И.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Кольман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C0AF6" w:rsidRDefault="000C0AF6" w:rsidP="000C0AF6"/>
    <w:p w:rsidR="000C0AF6" w:rsidRDefault="000C0AF6" w:rsidP="000C0AF6"/>
    <w:sectPr w:rsidR="000C0AF6" w:rsidSect="000D4C2C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C0AF6"/>
    <w:rsid w:val="000C0AF6"/>
    <w:rsid w:val="00603A01"/>
    <w:rsid w:val="0069647C"/>
    <w:rsid w:val="00741810"/>
    <w:rsid w:val="007D1DB2"/>
    <w:rsid w:val="009B3C17"/>
    <w:rsid w:val="00E10852"/>
    <w:rsid w:val="00E91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A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0C0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C0A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0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AF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Минино</dc:creator>
  <cp:keywords/>
  <dc:description/>
  <cp:lastModifiedBy>Минино</cp:lastModifiedBy>
  <cp:revision>6</cp:revision>
  <dcterms:created xsi:type="dcterms:W3CDTF">2024-09-04T08:43:00Z</dcterms:created>
  <dcterms:modified xsi:type="dcterms:W3CDTF">2024-09-04T09:46:00Z</dcterms:modified>
</cp:coreProperties>
</file>