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2B" w:rsidRPr="009C1F10" w:rsidRDefault="00441751" w:rsidP="000945B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  <w:r w:rsidRPr="009C1F10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 xml:space="preserve">ПАМЯТКА РАБОТНИКАМ о негативных последствиях нелегальной занятости </w:t>
      </w:r>
    </w:p>
    <w:p w:rsidR="00441751" w:rsidRPr="000945B4" w:rsidRDefault="00441751" w:rsidP="00A1172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5B4">
        <w:rPr>
          <w:rFonts w:ascii="Times New Roman" w:eastAsia="Times New Roman" w:hAnsi="Times New Roman" w:cs="Times New Roman"/>
          <w:sz w:val="26"/>
          <w:szCs w:val="26"/>
        </w:rPr>
        <w:t>Нелегальная занятость - вид трудовых отношений, основанных на устной договоренности, без заключения трудового договора</w:t>
      </w:r>
      <w:r w:rsidR="00A1172B" w:rsidRPr="000945B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41751" w:rsidRPr="000945B4" w:rsidRDefault="00441751" w:rsidP="00A1172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5B4">
        <w:rPr>
          <w:rFonts w:ascii="Times New Roman" w:eastAsia="Times New Roman" w:hAnsi="Times New Roman" w:cs="Times New Roman"/>
          <w:sz w:val="26"/>
          <w:szCs w:val="26"/>
        </w:rPr>
        <w:t>Трудовые отношения возникают между работником и работодателем на основании трудового договора, заключаемого в соответствии с Трудовым кодексом РФ.</w:t>
      </w:r>
    </w:p>
    <w:p w:rsidR="000945B4" w:rsidRPr="000945B4" w:rsidRDefault="00441751" w:rsidP="000945B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5B4">
        <w:rPr>
          <w:rFonts w:ascii="Times New Roman" w:eastAsia="Times New Roman" w:hAnsi="Times New Roman" w:cs="Times New Roman"/>
          <w:sz w:val="26"/>
          <w:szCs w:val="26"/>
        </w:rPr>
        <w:t>Кроме обязанности оформить трудовой договор, работодатель должен выполнить ряд действий:</w:t>
      </w:r>
    </w:p>
    <w:p w:rsidR="000945B4" w:rsidRPr="000945B4" w:rsidRDefault="00A1172B" w:rsidP="000945B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5B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441751" w:rsidRPr="000945B4">
        <w:rPr>
          <w:rFonts w:ascii="Times New Roman" w:eastAsia="Times New Roman" w:hAnsi="Times New Roman" w:cs="Times New Roman"/>
          <w:sz w:val="26"/>
          <w:szCs w:val="26"/>
        </w:rPr>
        <w:t>оформить приказ о приеме на работу;</w:t>
      </w:r>
    </w:p>
    <w:p w:rsidR="000945B4" w:rsidRPr="000945B4" w:rsidRDefault="00A1172B" w:rsidP="000945B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5B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441751" w:rsidRPr="000945B4">
        <w:rPr>
          <w:rFonts w:ascii="Times New Roman" w:eastAsia="Times New Roman" w:hAnsi="Times New Roman" w:cs="Times New Roman"/>
          <w:sz w:val="26"/>
          <w:szCs w:val="26"/>
        </w:rPr>
        <w:t>заполнить трудовую книжку работника;</w:t>
      </w:r>
    </w:p>
    <w:p w:rsidR="000945B4" w:rsidRPr="000945B4" w:rsidRDefault="00A1172B" w:rsidP="000945B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5B4">
        <w:rPr>
          <w:rFonts w:ascii="Times New Roman" w:eastAsia="Times New Roman" w:hAnsi="Times New Roman" w:cs="Times New Roman"/>
          <w:sz w:val="26"/>
          <w:szCs w:val="26"/>
        </w:rPr>
        <w:t>-</w:t>
      </w:r>
      <w:r w:rsidR="00441751" w:rsidRPr="000945B4">
        <w:rPr>
          <w:rFonts w:ascii="Times New Roman" w:eastAsia="Times New Roman" w:hAnsi="Times New Roman" w:cs="Times New Roman"/>
          <w:sz w:val="26"/>
          <w:szCs w:val="26"/>
        </w:rPr>
        <w:t>провести предварительный медицинский осмотр в случаях, предусмотренных трудовым законодательством;</w:t>
      </w:r>
    </w:p>
    <w:p w:rsidR="000945B4" w:rsidRPr="000945B4" w:rsidRDefault="00A1172B" w:rsidP="000945B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5B4">
        <w:rPr>
          <w:rFonts w:ascii="Times New Roman" w:eastAsia="Times New Roman" w:hAnsi="Times New Roman" w:cs="Times New Roman"/>
          <w:sz w:val="26"/>
          <w:szCs w:val="26"/>
        </w:rPr>
        <w:t>-</w:t>
      </w:r>
      <w:r w:rsidR="00441751" w:rsidRPr="000945B4">
        <w:rPr>
          <w:rFonts w:ascii="Times New Roman" w:eastAsia="Times New Roman" w:hAnsi="Times New Roman" w:cs="Times New Roman"/>
          <w:sz w:val="26"/>
          <w:szCs w:val="26"/>
        </w:rPr>
        <w:t>провести инструктаж по охране труда;</w:t>
      </w:r>
    </w:p>
    <w:p w:rsidR="00441751" w:rsidRPr="000945B4" w:rsidRDefault="00A1172B" w:rsidP="000945B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5B4">
        <w:rPr>
          <w:rFonts w:ascii="Times New Roman" w:eastAsia="Times New Roman" w:hAnsi="Times New Roman" w:cs="Times New Roman"/>
          <w:sz w:val="26"/>
          <w:szCs w:val="26"/>
        </w:rPr>
        <w:t>-</w:t>
      </w:r>
      <w:r w:rsidR="00441751" w:rsidRPr="000945B4">
        <w:rPr>
          <w:rFonts w:ascii="Times New Roman" w:eastAsia="Times New Roman" w:hAnsi="Times New Roman" w:cs="Times New Roman"/>
          <w:sz w:val="26"/>
          <w:szCs w:val="26"/>
        </w:rPr>
        <w:t>выполнить иные действия, предусмотренные трудовым законодательством.</w:t>
      </w:r>
    </w:p>
    <w:p w:rsidR="00441751" w:rsidRPr="000945B4" w:rsidRDefault="00441751" w:rsidP="000945B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5B4">
        <w:rPr>
          <w:rFonts w:ascii="Times New Roman" w:eastAsia="Times New Roman" w:hAnsi="Times New Roman" w:cs="Times New Roman"/>
          <w:sz w:val="26"/>
          <w:szCs w:val="26"/>
        </w:rPr>
        <w:t>Отсутствие письменного трудового договора увеличивает риски ущемления трудовых прав и гарантий работника, которые работодатель должен ему предоставить в ходе осуществления трудовых отношений.</w:t>
      </w:r>
      <w:r w:rsidR="000945B4" w:rsidRPr="000945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945B4">
        <w:rPr>
          <w:rFonts w:ascii="Times New Roman" w:eastAsia="Times New Roman" w:hAnsi="Times New Roman" w:cs="Times New Roman"/>
          <w:sz w:val="26"/>
          <w:szCs w:val="26"/>
        </w:rPr>
        <w:t>В случае возникновения конфликтных ситуаций и нарушений работодателем данных ранее обещаний, например, по сумме заработной платы, доказать вину работодателя и восстановить права работника крайне сложно.</w:t>
      </w:r>
    </w:p>
    <w:p w:rsidR="000945B4" w:rsidRPr="000945B4" w:rsidRDefault="00441751" w:rsidP="000945B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5B4">
        <w:rPr>
          <w:rFonts w:ascii="Times New Roman" w:eastAsia="Times New Roman" w:hAnsi="Times New Roman" w:cs="Times New Roman"/>
          <w:sz w:val="26"/>
          <w:szCs w:val="26"/>
        </w:rPr>
        <w:t>Соглашаясь на нелегальную занятость, работник дает возможность работодателю:</w:t>
      </w:r>
    </w:p>
    <w:p w:rsidR="000945B4" w:rsidRPr="000945B4" w:rsidRDefault="000945B4" w:rsidP="000945B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5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41751" w:rsidRPr="000945B4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0945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41751" w:rsidRPr="000945B4">
        <w:rPr>
          <w:rFonts w:ascii="Times New Roman" w:eastAsia="Times New Roman" w:hAnsi="Times New Roman" w:cs="Times New Roman"/>
          <w:sz w:val="26"/>
          <w:szCs w:val="26"/>
        </w:rPr>
        <w:t xml:space="preserve">не производить страховые отчисления из зарплаты работника, а это </w:t>
      </w:r>
    </w:p>
    <w:p w:rsidR="000945B4" w:rsidRPr="000945B4" w:rsidRDefault="00441751" w:rsidP="000945B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945B4">
        <w:rPr>
          <w:rFonts w:ascii="Times New Roman" w:eastAsia="Times New Roman" w:hAnsi="Times New Roman" w:cs="Times New Roman"/>
          <w:sz w:val="26"/>
          <w:szCs w:val="26"/>
        </w:rPr>
        <w:t>– отсутствие заслуженного пенсионного обеспечения и мизерные пенсии по старости; неоплаченные: лист нетрудоспособности, отпуск по беременности и родам, отпуск по уходу за ребенком до достижении им 3-х летнего возраста, сумма полагающегося ежемесячного ущерба в случае трудового увечья или профзаболевания, а также единовременного пособия (в том числе в случае смерти работника);</w:t>
      </w:r>
      <w:proofErr w:type="gramEnd"/>
    </w:p>
    <w:p w:rsidR="000945B4" w:rsidRPr="000945B4" w:rsidRDefault="00441751" w:rsidP="000945B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5B4">
        <w:rPr>
          <w:rFonts w:ascii="Times New Roman" w:eastAsia="Times New Roman" w:hAnsi="Times New Roman" w:cs="Times New Roman"/>
          <w:sz w:val="26"/>
          <w:szCs w:val="26"/>
        </w:rPr>
        <w:t xml:space="preserve">-не удерживать из заработной платы конкретного работника налог на доходы физических лиц, а это </w:t>
      </w:r>
    </w:p>
    <w:p w:rsidR="000945B4" w:rsidRPr="000945B4" w:rsidRDefault="00441751" w:rsidP="000945B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5B4">
        <w:rPr>
          <w:rFonts w:ascii="Times New Roman" w:eastAsia="Times New Roman" w:hAnsi="Times New Roman" w:cs="Times New Roman"/>
          <w:sz w:val="26"/>
          <w:szCs w:val="26"/>
        </w:rPr>
        <w:t>– отсутствие возможности получить предусмотренные законодательством социальные, стандартные и имущественные вычеты.</w:t>
      </w:r>
    </w:p>
    <w:p w:rsidR="00441751" w:rsidRPr="000945B4" w:rsidRDefault="00441751" w:rsidP="000945B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5B4">
        <w:rPr>
          <w:rFonts w:ascii="Times New Roman" w:eastAsia="Times New Roman" w:hAnsi="Times New Roman" w:cs="Times New Roman"/>
          <w:sz w:val="26"/>
          <w:szCs w:val="26"/>
        </w:rPr>
        <w:t>Негативные последствия для работника, получающего «серую» зарплату:</w:t>
      </w:r>
    </w:p>
    <w:p w:rsidR="000945B4" w:rsidRPr="000945B4" w:rsidRDefault="00441751" w:rsidP="00A117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5B4">
        <w:rPr>
          <w:rFonts w:ascii="Times New Roman" w:eastAsia="Times New Roman" w:hAnsi="Times New Roman" w:cs="Times New Roman"/>
          <w:sz w:val="26"/>
          <w:szCs w:val="26"/>
        </w:rPr>
        <w:t>1.получение лишь «белой» части зарплаты в случае любого конфликта с работодателем;</w:t>
      </w:r>
    </w:p>
    <w:p w:rsidR="00441751" w:rsidRPr="000945B4" w:rsidRDefault="00441751" w:rsidP="00A117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5B4">
        <w:rPr>
          <w:rFonts w:ascii="Times New Roman" w:eastAsia="Times New Roman" w:hAnsi="Times New Roman" w:cs="Times New Roman"/>
          <w:sz w:val="26"/>
          <w:szCs w:val="26"/>
        </w:rPr>
        <w:t>2.неполучение в полном объеме отпускных, расчетных при увольнении;</w:t>
      </w:r>
    </w:p>
    <w:p w:rsidR="00441751" w:rsidRPr="000945B4" w:rsidRDefault="00441751" w:rsidP="00A117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5B4">
        <w:rPr>
          <w:rFonts w:ascii="Times New Roman" w:eastAsia="Times New Roman" w:hAnsi="Times New Roman" w:cs="Times New Roman"/>
          <w:sz w:val="26"/>
          <w:szCs w:val="26"/>
        </w:rPr>
        <w:t>3.оплата больничного листа, исходя из «белой», то есть официальной части заработной платы;</w:t>
      </w:r>
    </w:p>
    <w:p w:rsidR="00441751" w:rsidRPr="000945B4" w:rsidRDefault="00441751" w:rsidP="00A117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5B4">
        <w:rPr>
          <w:rFonts w:ascii="Times New Roman" w:eastAsia="Times New Roman" w:hAnsi="Times New Roman" w:cs="Times New Roman"/>
          <w:sz w:val="26"/>
          <w:szCs w:val="26"/>
        </w:rPr>
        <w:t>4.почти полное лишение социальных гарантий, связанных с сокращением, обучением, рождением ребенка;</w:t>
      </w:r>
    </w:p>
    <w:p w:rsidR="00441751" w:rsidRPr="000945B4" w:rsidRDefault="00441751" w:rsidP="00A117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5B4">
        <w:rPr>
          <w:rFonts w:ascii="Times New Roman" w:eastAsia="Times New Roman" w:hAnsi="Times New Roman" w:cs="Times New Roman"/>
          <w:sz w:val="26"/>
          <w:szCs w:val="26"/>
        </w:rPr>
        <w:t>5.отказ в получении необходимого кредита в банке;</w:t>
      </w:r>
    </w:p>
    <w:p w:rsidR="00441751" w:rsidRPr="000945B4" w:rsidRDefault="00441751" w:rsidP="00A117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5B4">
        <w:rPr>
          <w:rFonts w:ascii="Times New Roman" w:eastAsia="Times New Roman" w:hAnsi="Times New Roman" w:cs="Times New Roman"/>
          <w:sz w:val="26"/>
          <w:szCs w:val="26"/>
        </w:rPr>
        <w:t>6.отказ в выдаче визы;</w:t>
      </w:r>
    </w:p>
    <w:p w:rsidR="00441751" w:rsidRPr="000945B4" w:rsidRDefault="00441751" w:rsidP="00A117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5B4">
        <w:rPr>
          <w:rFonts w:ascii="Times New Roman" w:eastAsia="Times New Roman" w:hAnsi="Times New Roman" w:cs="Times New Roman"/>
          <w:sz w:val="26"/>
          <w:szCs w:val="26"/>
        </w:rPr>
        <w:t>7.назначение трудовой пенсии из расчета официальной заработной платы;</w:t>
      </w:r>
    </w:p>
    <w:p w:rsidR="00441751" w:rsidRPr="000945B4" w:rsidRDefault="00441751" w:rsidP="00A117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5B4">
        <w:rPr>
          <w:rFonts w:ascii="Times New Roman" w:eastAsia="Times New Roman" w:hAnsi="Times New Roman" w:cs="Times New Roman"/>
          <w:sz w:val="26"/>
          <w:szCs w:val="26"/>
        </w:rPr>
        <w:t>8.административная (возможно уголовная ответственность) за незадекларированные доходы;</w:t>
      </w:r>
    </w:p>
    <w:p w:rsidR="000945B4" w:rsidRPr="000945B4" w:rsidRDefault="00441751" w:rsidP="00A117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5B4">
        <w:rPr>
          <w:rFonts w:ascii="Times New Roman" w:eastAsia="Times New Roman" w:hAnsi="Times New Roman" w:cs="Times New Roman"/>
          <w:sz w:val="26"/>
          <w:szCs w:val="26"/>
        </w:rPr>
        <w:t>9.отсутствие компенсации в случае производственного травматизма.</w:t>
      </w:r>
    </w:p>
    <w:p w:rsidR="00441751" w:rsidRPr="000945B4" w:rsidRDefault="00441751" w:rsidP="00A117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5B4">
        <w:rPr>
          <w:rFonts w:ascii="Times New Roman" w:eastAsia="Times New Roman" w:hAnsi="Times New Roman" w:cs="Times New Roman"/>
          <w:sz w:val="26"/>
          <w:szCs w:val="26"/>
        </w:rPr>
        <w:lastRenderedPageBreak/>
        <w:t>В случае если работодатель не выплачивает положенную заработную плату работнику в срок, отказывается оформлять трудовой договор при приеме на работу, выплачивает заработную плату «в конверте» работник может обратиться в трудовую инспекцию, прокуратуру или суд.</w:t>
      </w:r>
    </w:p>
    <w:p w:rsidR="009D429E" w:rsidRDefault="009D429E" w:rsidP="00A117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29E" w:rsidRDefault="009D429E" w:rsidP="00A117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29E" w:rsidRDefault="009D429E" w:rsidP="00A117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29E" w:rsidRDefault="009D429E" w:rsidP="00A117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29E" w:rsidRDefault="009D429E" w:rsidP="00A117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29E" w:rsidRDefault="009D429E" w:rsidP="00A117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29E" w:rsidRDefault="009D429E" w:rsidP="00A117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2B" w:rsidRDefault="00A1172B" w:rsidP="00A117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2B" w:rsidRDefault="00A1172B" w:rsidP="00A117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2B" w:rsidRDefault="00A1172B" w:rsidP="00A117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2B" w:rsidRDefault="00A1172B" w:rsidP="00A117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2B" w:rsidRDefault="00A1172B" w:rsidP="00A117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2B" w:rsidRDefault="00A1172B" w:rsidP="00A117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2B" w:rsidRDefault="00A1172B" w:rsidP="00A117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2B" w:rsidRDefault="00A1172B" w:rsidP="00A117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2B" w:rsidRDefault="00A1172B" w:rsidP="00A117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2B" w:rsidRDefault="00A1172B" w:rsidP="00A117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2B" w:rsidRDefault="00A1172B" w:rsidP="00A117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2B" w:rsidRDefault="00A1172B" w:rsidP="00A117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2B" w:rsidRDefault="00A1172B" w:rsidP="00A117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2B" w:rsidRDefault="00A1172B" w:rsidP="00A117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2B" w:rsidRDefault="00A1172B" w:rsidP="00A117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2B" w:rsidRDefault="00A1172B" w:rsidP="00A117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2B" w:rsidRDefault="00A1172B" w:rsidP="00A117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2B" w:rsidRDefault="00A1172B" w:rsidP="00A117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2B" w:rsidRDefault="00A1172B" w:rsidP="00A117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2B" w:rsidRDefault="00A1172B" w:rsidP="00A117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2B" w:rsidRDefault="00A1172B" w:rsidP="00A117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2B" w:rsidRDefault="00A1172B" w:rsidP="00A117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2B" w:rsidRDefault="00A1172B" w:rsidP="00A117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2B" w:rsidRDefault="00A1172B" w:rsidP="00A117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2B" w:rsidRDefault="00A1172B" w:rsidP="00A117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2B" w:rsidRDefault="00A1172B" w:rsidP="00A117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2B" w:rsidRDefault="00A1172B" w:rsidP="00A117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2B" w:rsidRDefault="00A1172B" w:rsidP="00A117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2B" w:rsidRDefault="00A1172B" w:rsidP="00A117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2B" w:rsidRDefault="00A1172B" w:rsidP="00A117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2B" w:rsidRDefault="00A1172B" w:rsidP="00A117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29E" w:rsidRDefault="009D429E" w:rsidP="00441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5B4" w:rsidRDefault="000945B4" w:rsidP="00441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5B4" w:rsidRDefault="000945B4" w:rsidP="00441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5B4" w:rsidRDefault="000945B4" w:rsidP="00441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945B4" w:rsidSect="009D429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142A8"/>
    <w:multiLevelType w:val="multilevel"/>
    <w:tmpl w:val="E46A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FA7409"/>
    <w:multiLevelType w:val="multilevel"/>
    <w:tmpl w:val="9876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4E5BE9"/>
    <w:multiLevelType w:val="multilevel"/>
    <w:tmpl w:val="6FDCB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4F282B"/>
    <w:multiLevelType w:val="multilevel"/>
    <w:tmpl w:val="707A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307E34"/>
    <w:multiLevelType w:val="multilevel"/>
    <w:tmpl w:val="AB94F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1751"/>
    <w:rsid w:val="000945B4"/>
    <w:rsid w:val="000A7A3C"/>
    <w:rsid w:val="00104E54"/>
    <w:rsid w:val="00192A41"/>
    <w:rsid w:val="002771B8"/>
    <w:rsid w:val="00405517"/>
    <w:rsid w:val="00441751"/>
    <w:rsid w:val="009C1F10"/>
    <w:rsid w:val="009D429E"/>
    <w:rsid w:val="00A1172B"/>
    <w:rsid w:val="00D67EB5"/>
    <w:rsid w:val="00F4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72"/>
  </w:style>
  <w:style w:type="paragraph" w:styleId="1">
    <w:name w:val="heading 1"/>
    <w:basedOn w:val="a"/>
    <w:link w:val="10"/>
    <w:uiPriority w:val="9"/>
    <w:qFormat/>
    <w:rsid w:val="00441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7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4175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417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4175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417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41751"/>
    <w:rPr>
      <w:rFonts w:ascii="Arial" w:eastAsia="Times New Roman" w:hAnsi="Arial" w:cs="Arial"/>
      <w:vanish/>
      <w:sz w:val="16"/>
      <w:szCs w:val="16"/>
    </w:rPr>
  </w:style>
  <w:style w:type="character" w:customStyle="1" w:styleId="top-menuroot-item-label">
    <w:name w:val="top-menu__root-item-label"/>
    <w:basedOn w:val="a0"/>
    <w:rsid w:val="00441751"/>
  </w:style>
  <w:style w:type="character" w:customStyle="1" w:styleId="js-show-counter">
    <w:name w:val="js-show-counter"/>
    <w:basedOn w:val="a0"/>
    <w:rsid w:val="00441751"/>
  </w:style>
  <w:style w:type="paragraph" w:styleId="a4">
    <w:name w:val="Normal (Web)"/>
    <w:basedOn w:val="a"/>
    <w:uiPriority w:val="99"/>
    <w:unhideWhenUsed/>
    <w:rsid w:val="00441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wrmw">
    <w:name w:val="hwrmw"/>
    <w:basedOn w:val="a0"/>
    <w:rsid w:val="00441751"/>
  </w:style>
  <w:style w:type="character" w:customStyle="1" w:styleId="qazit">
    <w:name w:val="qazit"/>
    <w:basedOn w:val="a0"/>
    <w:rsid w:val="00441751"/>
  </w:style>
  <w:style w:type="paragraph" w:styleId="a5">
    <w:name w:val="Balloon Text"/>
    <w:basedOn w:val="a"/>
    <w:link w:val="a6"/>
    <w:uiPriority w:val="99"/>
    <w:semiHidden/>
    <w:unhideWhenUsed/>
    <w:rsid w:val="00441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75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D4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0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1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9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0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74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1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24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3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8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2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5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4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0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3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2</cp:revision>
  <cp:lastPrinted>2024-10-31T09:08:00Z</cp:lastPrinted>
  <dcterms:created xsi:type="dcterms:W3CDTF">2024-12-18T04:06:00Z</dcterms:created>
  <dcterms:modified xsi:type="dcterms:W3CDTF">2024-12-18T04:06:00Z</dcterms:modified>
</cp:coreProperties>
</file>