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81" w:rsidRPr="0044393C" w:rsidRDefault="00832C81" w:rsidP="004E1FF8">
      <w:pPr>
        <w:jc w:val="center"/>
        <w:rPr>
          <w:rFonts w:eastAsia="SimSun"/>
          <w:sz w:val="22"/>
          <w:szCs w:val="22"/>
          <w:lang w:eastAsia="zh-CN"/>
        </w:rPr>
      </w:pPr>
      <w:r w:rsidRPr="0044393C">
        <w:rPr>
          <w:b/>
          <w:noProof/>
          <w:sz w:val="22"/>
          <w:szCs w:val="22"/>
        </w:rPr>
        <w:drawing>
          <wp:inline distT="0" distB="0" distL="0" distR="0">
            <wp:extent cx="621030" cy="764847"/>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1030" cy="764847"/>
                    </a:xfrm>
                    <a:prstGeom prst="rect">
                      <a:avLst/>
                    </a:prstGeom>
                    <a:noFill/>
                    <a:ln w="9525">
                      <a:noFill/>
                      <a:miter lim="800000"/>
                      <a:headEnd/>
                      <a:tailEnd/>
                    </a:ln>
                  </pic:spPr>
                </pic:pic>
              </a:graphicData>
            </a:graphic>
          </wp:inline>
        </w:drawing>
      </w:r>
    </w:p>
    <w:p w:rsidR="001F46A0" w:rsidRPr="004E1FF8" w:rsidRDefault="001F46A0" w:rsidP="001F46A0">
      <w:pPr>
        <w:jc w:val="center"/>
        <w:rPr>
          <w:b/>
          <w:sz w:val="28"/>
          <w:szCs w:val="28"/>
        </w:rPr>
      </w:pPr>
      <w:r w:rsidRPr="004E1FF8">
        <w:rPr>
          <w:rFonts w:eastAsia="SimSun"/>
          <w:b/>
          <w:sz w:val="28"/>
          <w:szCs w:val="28"/>
          <w:lang w:eastAsia="zh-CN"/>
        </w:rPr>
        <w:t>РОССИЙСКАЯ ФЕДЕРАЦИЯ</w:t>
      </w:r>
    </w:p>
    <w:p w:rsidR="00832C81" w:rsidRPr="004E1FF8" w:rsidRDefault="004A7E65" w:rsidP="00832C81">
      <w:pPr>
        <w:tabs>
          <w:tab w:val="left" w:pos="2900"/>
        </w:tabs>
        <w:jc w:val="center"/>
        <w:rPr>
          <w:b/>
          <w:sz w:val="28"/>
          <w:szCs w:val="28"/>
        </w:rPr>
      </w:pPr>
      <w:r w:rsidRPr="004E1FF8">
        <w:rPr>
          <w:b/>
          <w:sz w:val="28"/>
          <w:szCs w:val="28"/>
        </w:rPr>
        <w:t>МИНИН</w:t>
      </w:r>
      <w:r w:rsidR="00832C81" w:rsidRPr="004E1FF8">
        <w:rPr>
          <w:b/>
          <w:sz w:val="28"/>
          <w:szCs w:val="28"/>
        </w:rPr>
        <w:t>СКИЙ СЕЛЬСКИЙ  СОВЕТ ДЕПУТАТОВ</w:t>
      </w:r>
    </w:p>
    <w:p w:rsidR="00832C81" w:rsidRPr="004E1FF8" w:rsidRDefault="00832C81" w:rsidP="00832C81">
      <w:pPr>
        <w:tabs>
          <w:tab w:val="left" w:pos="2900"/>
        </w:tabs>
        <w:jc w:val="center"/>
        <w:rPr>
          <w:b/>
          <w:sz w:val="28"/>
          <w:szCs w:val="28"/>
        </w:rPr>
      </w:pPr>
      <w:r w:rsidRPr="004E1FF8">
        <w:rPr>
          <w:b/>
          <w:sz w:val="28"/>
          <w:szCs w:val="28"/>
        </w:rPr>
        <w:t>ЕМЕЛЬЯНОВСКОГО РАЙОНА КРАСНОЯРСКОГО КРАЯ</w:t>
      </w:r>
    </w:p>
    <w:p w:rsidR="00832C81" w:rsidRPr="004E1FF8" w:rsidRDefault="00832C81" w:rsidP="00832C81">
      <w:pPr>
        <w:rPr>
          <w:sz w:val="28"/>
          <w:szCs w:val="28"/>
        </w:rPr>
      </w:pPr>
      <w:r w:rsidRPr="004E1FF8">
        <w:rPr>
          <w:sz w:val="28"/>
          <w:szCs w:val="28"/>
        </w:rPr>
        <w:t xml:space="preserve">                                                        </w:t>
      </w:r>
    </w:p>
    <w:p w:rsidR="00832C81" w:rsidRPr="004E1FF8" w:rsidRDefault="000C0F51" w:rsidP="0044029D">
      <w:pPr>
        <w:jc w:val="center"/>
        <w:rPr>
          <w:b/>
          <w:sz w:val="28"/>
          <w:szCs w:val="28"/>
        </w:rPr>
      </w:pPr>
      <w:r w:rsidRPr="004E1FF8">
        <w:rPr>
          <w:b/>
          <w:sz w:val="28"/>
          <w:szCs w:val="28"/>
        </w:rPr>
        <w:t xml:space="preserve">   </w:t>
      </w:r>
      <w:r w:rsidR="00832C81" w:rsidRPr="004E1FF8">
        <w:rPr>
          <w:b/>
          <w:sz w:val="28"/>
          <w:szCs w:val="28"/>
        </w:rPr>
        <w:t>РЕШЕНИЕ</w:t>
      </w:r>
    </w:p>
    <w:p w:rsidR="00832C81" w:rsidRPr="004E1FF8" w:rsidRDefault="00832C81" w:rsidP="00832C81">
      <w:pPr>
        <w:jc w:val="center"/>
        <w:rPr>
          <w:b/>
          <w:sz w:val="28"/>
          <w:szCs w:val="28"/>
        </w:rPr>
      </w:pPr>
    </w:p>
    <w:p w:rsidR="00832C81" w:rsidRPr="004E1FF8" w:rsidRDefault="004E1FF8" w:rsidP="00832C81">
      <w:pPr>
        <w:rPr>
          <w:b/>
          <w:sz w:val="28"/>
          <w:szCs w:val="28"/>
        </w:rPr>
      </w:pPr>
      <w:r w:rsidRPr="004E1FF8">
        <w:rPr>
          <w:b/>
          <w:sz w:val="28"/>
          <w:szCs w:val="28"/>
        </w:rPr>
        <w:t>20.03.2023</w:t>
      </w:r>
      <w:r w:rsidR="000C0F51" w:rsidRPr="004E1FF8">
        <w:rPr>
          <w:b/>
          <w:sz w:val="28"/>
          <w:szCs w:val="28"/>
        </w:rPr>
        <w:t xml:space="preserve">  </w:t>
      </w:r>
      <w:r w:rsidR="00832C81" w:rsidRPr="004E1FF8">
        <w:rPr>
          <w:b/>
          <w:sz w:val="28"/>
          <w:szCs w:val="28"/>
        </w:rPr>
        <w:t xml:space="preserve"> </w:t>
      </w:r>
      <w:r w:rsidR="00832C81" w:rsidRPr="004E1FF8">
        <w:rPr>
          <w:sz w:val="28"/>
          <w:szCs w:val="28"/>
        </w:rPr>
        <w:t xml:space="preserve"> </w:t>
      </w:r>
      <w:r w:rsidR="00832C81" w:rsidRPr="004E1FF8">
        <w:rPr>
          <w:b/>
          <w:sz w:val="28"/>
          <w:szCs w:val="28"/>
        </w:rPr>
        <w:t xml:space="preserve">      </w:t>
      </w:r>
      <w:r>
        <w:rPr>
          <w:b/>
          <w:sz w:val="28"/>
          <w:szCs w:val="28"/>
        </w:rPr>
        <w:t xml:space="preserve">                               </w:t>
      </w:r>
      <w:proofErr w:type="spellStart"/>
      <w:r w:rsidR="004A7E65" w:rsidRPr="004E1FF8">
        <w:rPr>
          <w:b/>
          <w:sz w:val="28"/>
          <w:szCs w:val="28"/>
        </w:rPr>
        <w:t>п.Минино</w:t>
      </w:r>
      <w:proofErr w:type="spellEnd"/>
      <w:r w:rsidR="00832C81" w:rsidRPr="004E1FF8">
        <w:rPr>
          <w:b/>
          <w:sz w:val="28"/>
          <w:szCs w:val="28"/>
        </w:rPr>
        <w:t xml:space="preserve">             </w:t>
      </w:r>
      <w:r w:rsidR="000C0F51" w:rsidRPr="004E1FF8">
        <w:rPr>
          <w:b/>
          <w:sz w:val="28"/>
          <w:szCs w:val="28"/>
        </w:rPr>
        <w:t xml:space="preserve"> </w:t>
      </w:r>
      <w:r w:rsidR="00832C81" w:rsidRPr="004E1FF8">
        <w:rPr>
          <w:b/>
          <w:sz w:val="28"/>
          <w:szCs w:val="28"/>
        </w:rPr>
        <w:t xml:space="preserve">    </w:t>
      </w:r>
      <w:r w:rsidR="000C0F51" w:rsidRPr="004E1FF8">
        <w:rPr>
          <w:b/>
          <w:sz w:val="28"/>
          <w:szCs w:val="28"/>
        </w:rPr>
        <w:t xml:space="preserve">  </w:t>
      </w:r>
      <w:r w:rsidR="00832C81" w:rsidRPr="004E1FF8">
        <w:rPr>
          <w:b/>
          <w:sz w:val="28"/>
          <w:szCs w:val="28"/>
        </w:rPr>
        <w:t xml:space="preserve">         </w:t>
      </w:r>
      <w:r w:rsidR="00FA203F" w:rsidRPr="004E1FF8">
        <w:rPr>
          <w:b/>
          <w:sz w:val="28"/>
          <w:szCs w:val="28"/>
        </w:rPr>
        <w:t xml:space="preserve">     </w:t>
      </w:r>
      <w:r>
        <w:rPr>
          <w:b/>
          <w:sz w:val="28"/>
          <w:szCs w:val="28"/>
        </w:rPr>
        <w:t xml:space="preserve">   </w:t>
      </w:r>
      <w:r w:rsidR="00832C81" w:rsidRPr="004E1FF8">
        <w:rPr>
          <w:b/>
          <w:sz w:val="28"/>
          <w:szCs w:val="28"/>
        </w:rPr>
        <w:t>№</w:t>
      </w:r>
      <w:r w:rsidR="000C0F51" w:rsidRPr="004E1FF8">
        <w:rPr>
          <w:b/>
          <w:sz w:val="28"/>
          <w:szCs w:val="28"/>
        </w:rPr>
        <w:t xml:space="preserve"> </w:t>
      </w:r>
      <w:r w:rsidRPr="004E1FF8">
        <w:rPr>
          <w:b/>
          <w:sz w:val="28"/>
          <w:szCs w:val="28"/>
        </w:rPr>
        <w:t>29-104р</w:t>
      </w:r>
    </w:p>
    <w:p w:rsidR="00832C81" w:rsidRPr="004E1FF8" w:rsidRDefault="00832C81" w:rsidP="00832C81">
      <w:pPr>
        <w:rPr>
          <w:b/>
          <w:sz w:val="28"/>
          <w:szCs w:val="28"/>
        </w:rPr>
      </w:pPr>
    </w:p>
    <w:p w:rsidR="001F46A0" w:rsidRPr="004E1FF8" w:rsidRDefault="000C0F51" w:rsidP="001F46A0">
      <w:pPr>
        <w:rPr>
          <w:b/>
          <w:bCs/>
          <w:color w:val="000000"/>
          <w:sz w:val="28"/>
          <w:szCs w:val="28"/>
        </w:rPr>
      </w:pPr>
      <w:r w:rsidRPr="004E1FF8">
        <w:rPr>
          <w:b/>
          <w:bCs/>
          <w:color w:val="000000"/>
          <w:sz w:val="28"/>
          <w:szCs w:val="28"/>
        </w:rPr>
        <w:t xml:space="preserve">О внесении изменений в Решение </w:t>
      </w:r>
    </w:p>
    <w:p w:rsidR="001F46A0" w:rsidRPr="004E1FF8" w:rsidRDefault="004A7E65" w:rsidP="001F46A0">
      <w:pPr>
        <w:rPr>
          <w:b/>
          <w:bCs/>
          <w:color w:val="000000"/>
          <w:sz w:val="28"/>
          <w:szCs w:val="28"/>
        </w:rPr>
      </w:pPr>
      <w:proofErr w:type="spellStart"/>
      <w:r w:rsidRPr="004E1FF8">
        <w:rPr>
          <w:b/>
          <w:bCs/>
          <w:color w:val="000000"/>
          <w:sz w:val="28"/>
          <w:szCs w:val="28"/>
        </w:rPr>
        <w:t>Мининс</w:t>
      </w:r>
      <w:r w:rsidR="000C0F51" w:rsidRPr="004E1FF8">
        <w:rPr>
          <w:b/>
          <w:bCs/>
          <w:color w:val="000000"/>
          <w:sz w:val="28"/>
          <w:szCs w:val="28"/>
        </w:rPr>
        <w:t>кого</w:t>
      </w:r>
      <w:proofErr w:type="spellEnd"/>
      <w:r w:rsidR="000C0F51" w:rsidRPr="004E1FF8">
        <w:rPr>
          <w:b/>
          <w:bCs/>
          <w:color w:val="000000"/>
          <w:sz w:val="28"/>
          <w:szCs w:val="28"/>
        </w:rPr>
        <w:t xml:space="preserve"> сельского Совета депутатов </w:t>
      </w:r>
    </w:p>
    <w:p w:rsidR="001F46A0" w:rsidRPr="004E1FF8" w:rsidRDefault="000C0F51" w:rsidP="001F46A0">
      <w:pPr>
        <w:rPr>
          <w:b/>
          <w:bCs/>
          <w:color w:val="000000"/>
          <w:sz w:val="28"/>
          <w:szCs w:val="28"/>
        </w:rPr>
      </w:pPr>
      <w:r w:rsidRPr="004E1FF8">
        <w:rPr>
          <w:b/>
          <w:bCs/>
          <w:color w:val="000000"/>
          <w:sz w:val="28"/>
          <w:szCs w:val="28"/>
        </w:rPr>
        <w:t xml:space="preserve">от </w:t>
      </w:r>
      <w:r w:rsidR="004A7E65" w:rsidRPr="004E1FF8">
        <w:rPr>
          <w:b/>
          <w:bCs/>
          <w:color w:val="000000"/>
          <w:sz w:val="28"/>
          <w:szCs w:val="28"/>
        </w:rPr>
        <w:t>06.10.</w:t>
      </w:r>
      <w:r w:rsidRPr="004E1FF8">
        <w:rPr>
          <w:b/>
          <w:bCs/>
          <w:color w:val="000000"/>
          <w:sz w:val="28"/>
          <w:szCs w:val="28"/>
        </w:rPr>
        <w:t>2021 №1</w:t>
      </w:r>
      <w:r w:rsidR="004A7E65" w:rsidRPr="004E1FF8">
        <w:rPr>
          <w:b/>
          <w:bCs/>
          <w:color w:val="000000"/>
          <w:sz w:val="28"/>
          <w:szCs w:val="28"/>
        </w:rPr>
        <w:t>4-46</w:t>
      </w:r>
      <w:r w:rsidRPr="004E1FF8">
        <w:rPr>
          <w:b/>
          <w:bCs/>
          <w:color w:val="000000"/>
          <w:sz w:val="28"/>
          <w:szCs w:val="28"/>
        </w:rPr>
        <w:t>р «</w:t>
      </w:r>
      <w:r w:rsidR="00832C81" w:rsidRPr="004E1FF8">
        <w:rPr>
          <w:b/>
          <w:bCs/>
          <w:color w:val="000000"/>
          <w:sz w:val="28"/>
          <w:szCs w:val="28"/>
        </w:rPr>
        <w:t xml:space="preserve">Об утверждении </w:t>
      </w:r>
    </w:p>
    <w:p w:rsidR="001F46A0" w:rsidRPr="004E1FF8" w:rsidRDefault="00832C81" w:rsidP="001F46A0">
      <w:pPr>
        <w:rPr>
          <w:b/>
          <w:bCs/>
          <w:color w:val="000000"/>
          <w:sz w:val="28"/>
          <w:szCs w:val="28"/>
        </w:rPr>
      </w:pPr>
      <w:r w:rsidRPr="004E1FF8">
        <w:rPr>
          <w:b/>
          <w:bCs/>
          <w:color w:val="000000"/>
          <w:sz w:val="28"/>
          <w:szCs w:val="28"/>
        </w:rPr>
        <w:t xml:space="preserve">Положения </w:t>
      </w:r>
      <w:bookmarkStart w:id="0" w:name="_Hlk77671647"/>
      <w:r w:rsidRPr="004E1FF8">
        <w:rPr>
          <w:b/>
          <w:bCs/>
          <w:color w:val="000000"/>
          <w:sz w:val="28"/>
          <w:szCs w:val="28"/>
        </w:rPr>
        <w:t xml:space="preserve">о муниципальном контроле </w:t>
      </w:r>
      <w:bookmarkStart w:id="1" w:name="_Hlk77686366"/>
    </w:p>
    <w:p w:rsidR="001F46A0" w:rsidRPr="004E1FF8" w:rsidRDefault="00832C81" w:rsidP="001F46A0">
      <w:pPr>
        <w:rPr>
          <w:b/>
          <w:bCs/>
          <w:color w:val="000000"/>
          <w:sz w:val="28"/>
          <w:szCs w:val="28"/>
        </w:rPr>
      </w:pPr>
      <w:r w:rsidRPr="004E1FF8">
        <w:rPr>
          <w:b/>
          <w:bCs/>
          <w:color w:val="000000"/>
          <w:sz w:val="28"/>
          <w:szCs w:val="28"/>
        </w:rPr>
        <w:t xml:space="preserve">на автомобильном транспорте, наземном </w:t>
      </w:r>
    </w:p>
    <w:p w:rsidR="001F46A0" w:rsidRPr="004E1FF8" w:rsidRDefault="00832C81" w:rsidP="001F46A0">
      <w:pPr>
        <w:rPr>
          <w:b/>
          <w:bCs/>
          <w:color w:val="000000"/>
          <w:sz w:val="28"/>
          <w:szCs w:val="28"/>
        </w:rPr>
      </w:pPr>
      <w:r w:rsidRPr="004E1FF8">
        <w:rPr>
          <w:b/>
          <w:bCs/>
          <w:color w:val="000000"/>
          <w:sz w:val="28"/>
          <w:szCs w:val="28"/>
        </w:rPr>
        <w:t xml:space="preserve">транспорте и в дорожном хозяйстве в границах </w:t>
      </w:r>
    </w:p>
    <w:p w:rsidR="001F46A0" w:rsidRPr="004E1FF8" w:rsidRDefault="00832C81" w:rsidP="001F46A0">
      <w:pPr>
        <w:rPr>
          <w:b/>
          <w:bCs/>
          <w:color w:val="000000"/>
          <w:sz w:val="28"/>
          <w:szCs w:val="28"/>
        </w:rPr>
      </w:pPr>
      <w:r w:rsidRPr="004E1FF8">
        <w:rPr>
          <w:b/>
          <w:bCs/>
          <w:color w:val="000000"/>
          <w:sz w:val="28"/>
          <w:szCs w:val="28"/>
        </w:rPr>
        <w:t xml:space="preserve">населенных пунктов </w:t>
      </w:r>
      <w:bookmarkEnd w:id="0"/>
      <w:r w:rsidRPr="004E1FF8">
        <w:rPr>
          <w:b/>
          <w:bCs/>
          <w:color w:val="000000"/>
          <w:sz w:val="28"/>
          <w:szCs w:val="28"/>
        </w:rPr>
        <w:t xml:space="preserve">муниципального образования </w:t>
      </w:r>
    </w:p>
    <w:p w:rsidR="00832C81" w:rsidRPr="004E1FF8" w:rsidRDefault="004A7E65" w:rsidP="001F46A0">
      <w:pPr>
        <w:rPr>
          <w:b/>
          <w:bCs/>
          <w:color w:val="000000"/>
          <w:sz w:val="28"/>
          <w:szCs w:val="28"/>
        </w:rPr>
      </w:pPr>
      <w:proofErr w:type="spellStart"/>
      <w:r w:rsidRPr="004E1FF8">
        <w:rPr>
          <w:b/>
          <w:bCs/>
          <w:color w:val="000000"/>
          <w:sz w:val="28"/>
          <w:szCs w:val="28"/>
        </w:rPr>
        <w:t>Мининск</w:t>
      </w:r>
      <w:r w:rsidR="00832C81" w:rsidRPr="004E1FF8">
        <w:rPr>
          <w:b/>
          <w:bCs/>
          <w:color w:val="000000"/>
          <w:sz w:val="28"/>
          <w:szCs w:val="28"/>
        </w:rPr>
        <w:t>ий</w:t>
      </w:r>
      <w:proofErr w:type="spellEnd"/>
      <w:r w:rsidR="00832C81" w:rsidRPr="004E1FF8">
        <w:rPr>
          <w:b/>
          <w:bCs/>
          <w:color w:val="000000"/>
          <w:sz w:val="28"/>
          <w:szCs w:val="28"/>
        </w:rPr>
        <w:t xml:space="preserve"> сельсовет</w:t>
      </w:r>
      <w:r w:rsidR="00C94F43" w:rsidRPr="004E1FF8">
        <w:rPr>
          <w:b/>
          <w:bCs/>
          <w:color w:val="000000"/>
          <w:sz w:val="28"/>
          <w:szCs w:val="28"/>
        </w:rPr>
        <w:t>»</w:t>
      </w:r>
    </w:p>
    <w:bookmarkEnd w:id="1"/>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832C81" w:rsidRPr="0044393C" w:rsidTr="009641FC">
        <w:tc>
          <w:tcPr>
            <w:tcW w:w="9464" w:type="dxa"/>
          </w:tcPr>
          <w:p w:rsidR="00832C81" w:rsidRPr="0044393C" w:rsidRDefault="00832C81" w:rsidP="009641FC">
            <w:pPr>
              <w:pStyle w:val="aff3"/>
              <w:spacing w:before="0" w:beforeAutospacing="0" w:after="0" w:afterAutospacing="0"/>
              <w:jc w:val="both"/>
            </w:pPr>
          </w:p>
        </w:tc>
      </w:tr>
    </w:tbl>
    <w:p w:rsidR="004E1FF8" w:rsidRPr="004E1FF8" w:rsidRDefault="00B837C1" w:rsidP="00B837C1">
      <w:pPr>
        <w:shd w:val="clear" w:color="auto" w:fill="FFFFFF"/>
        <w:ind w:firstLine="709"/>
        <w:jc w:val="both"/>
        <w:rPr>
          <w:color w:val="000000"/>
          <w:sz w:val="28"/>
          <w:szCs w:val="28"/>
        </w:rPr>
      </w:pPr>
      <w:r w:rsidRPr="004E1FF8">
        <w:rPr>
          <w:color w:val="000000"/>
          <w:sz w:val="28"/>
          <w:szCs w:val="28"/>
        </w:rPr>
        <w:t xml:space="preserve">В соответствии со статьей </w:t>
      </w:r>
      <w:r w:rsidR="00C94F43" w:rsidRPr="004E1FF8">
        <w:rPr>
          <w:color w:val="000000"/>
          <w:sz w:val="28"/>
          <w:szCs w:val="28"/>
        </w:rPr>
        <w:t xml:space="preserve">98 Федерального закона от 31.07.2020 №248-ФЗ «О государственном контроле (надзоре) и муниципальном контроле в Российской Федерации», статьей </w:t>
      </w:r>
      <w:r w:rsidRPr="004E1FF8">
        <w:rPr>
          <w:color w:val="000000"/>
          <w:sz w:val="28"/>
          <w:szCs w:val="28"/>
        </w:rPr>
        <w:t>3.1 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94F43" w:rsidRPr="004E1FF8">
        <w:rPr>
          <w:color w:val="000000"/>
          <w:sz w:val="28"/>
          <w:szCs w:val="28"/>
        </w:rPr>
        <w:t xml:space="preserve"> ру</w:t>
      </w:r>
      <w:r w:rsidRPr="004E1FF8">
        <w:rPr>
          <w:color w:val="000000"/>
          <w:sz w:val="28"/>
          <w:szCs w:val="28"/>
        </w:rPr>
        <w:t xml:space="preserve">ководствуясь Уставом </w:t>
      </w:r>
      <w:proofErr w:type="spellStart"/>
      <w:r w:rsidR="004A7E65" w:rsidRPr="004E1FF8">
        <w:rPr>
          <w:color w:val="000000"/>
          <w:sz w:val="28"/>
          <w:szCs w:val="28"/>
        </w:rPr>
        <w:t>Мининского</w:t>
      </w:r>
      <w:proofErr w:type="spellEnd"/>
      <w:r w:rsidRPr="004E1FF8">
        <w:rPr>
          <w:color w:val="000000"/>
          <w:sz w:val="28"/>
          <w:szCs w:val="28"/>
        </w:rPr>
        <w:t xml:space="preserve"> сельсовета, </w:t>
      </w:r>
      <w:proofErr w:type="spellStart"/>
      <w:r w:rsidR="004A7E65" w:rsidRPr="004E1FF8">
        <w:rPr>
          <w:color w:val="000000"/>
          <w:sz w:val="28"/>
          <w:szCs w:val="28"/>
        </w:rPr>
        <w:t>Мининский</w:t>
      </w:r>
      <w:proofErr w:type="spellEnd"/>
      <w:r w:rsidRPr="004E1FF8">
        <w:rPr>
          <w:color w:val="000000"/>
          <w:sz w:val="28"/>
          <w:szCs w:val="28"/>
        </w:rPr>
        <w:t xml:space="preserve"> сельский Совет депутатов </w:t>
      </w:r>
    </w:p>
    <w:p w:rsidR="00B837C1" w:rsidRPr="004E1FF8" w:rsidRDefault="00B837C1" w:rsidP="00B837C1">
      <w:pPr>
        <w:shd w:val="clear" w:color="auto" w:fill="FFFFFF"/>
        <w:ind w:firstLine="709"/>
        <w:jc w:val="both"/>
        <w:rPr>
          <w:b/>
          <w:color w:val="000000"/>
          <w:sz w:val="28"/>
          <w:szCs w:val="28"/>
        </w:rPr>
      </w:pPr>
      <w:r w:rsidRPr="004E1FF8">
        <w:rPr>
          <w:b/>
          <w:color w:val="000000"/>
          <w:sz w:val="28"/>
          <w:szCs w:val="28"/>
        </w:rPr>
        <w:t>РЕШИЛ:</w:t>
      </w:r>
    </w:p>
    <w:p w:rsidR="00B837C1" w:rsidRPr="004E1FF8" w:rsidRDefault="00B837C1" w:rsidP="00B837C1">
      <w:pPr>
        <w:shd w:val="clear" w:color="auto" w:fill="FFFFFF"/>
        <w:ind w:firstLine="709"/>
        <w:jc w:val="both"/>
        <w:rPr>
          <w:color w:val="000000"/>
          <w:sz w:val="28"/>
          <w:szCs w:val="28"/>
        </w:rPr>
      </w:pPr>
    </w:p>
    <w:p w:rsidR="008D7D37" w:rsidRPr="004E1FF8" w:rsidRDefault="008D7D37" w:rsidP="00C14053">
      <w:pPr>
        <w:ind w:firstLine="709"/>
        <w:jc w:val="both"/>
        <w:rPr>
          <w:color w:val="000000"/>
          <w:sz w:val="28"/>
          <w:szCs w:val="28"/>
        </w:rPr>
      </w:pPr>
      <w:r w:rsidRPr="004E1FF8">
        <w:rPr>
          <w:color w:val="000000"/>
          <w:sz w:val="28"/>
          <w:szCs w:val="28"/>
        </w:rPr>
        <w:t xml:space="preserve">1. Внести в Решение </w:t>
      </w:r>
      <w:proofErr w:type="spellStart"/>
      <w:r w:rsidR="004A7E65" w:rsidRPr="004E1FF8">
        <w:rPr>
          <w:color w:val="000000"/>
          <w:sz w:val="28"/>
          <w:szCs w:val="28"/>
        </w:rPr>
        <w:t>Мининского</w:t>
      </w:r>
      <w:proofErr w:type="spellEnd"/>
      <w:r w:rsidR="004A7E65" w:rsidRPr="004E1FF8">
        <w:rPr>
          <w:color w:val="000000"/>
          <w:sz w:val="28"/>
          <w:szCs w:val="28"/>
        </w:rPr>
        <w:t xml:space="preserve"> </w:t>
      </w:r>
      <w:r w:rsidRPr="004E1FF8">
        <w:rPr>
          <w:color w:val="000000"/>
          <w:sz w:val="28"/>
          <w:szCs w:val="28"/>
        </w:rPr>
        <w:t xml:space="preserve">сельского Совета депутатов от </w:t>
      </w:r>
      <w:r w:rsidR="004A7E65" w:rsidRPr="004E1FF8">
        <w:rPr>
          <w:bCs/>
          <w:color w:val="000000"/>
          <w:sz w:val="28"/>
          <w:szCs w:val="28"/>
        </w:rPr>
        <w:t xml:space="preserve">06.10.2021 №14-46р </w:t>
      </w:r>
      <w:r w:rsidR="00C15B9E" w:rsidRPr="004E1FF8">
        <w:rPr>
          <w:bCs/>
          <w:color w:val="000000"/>
          <w:sz w:val="28"/>
          <w:szCs w:val="28"/>
        </w:rPr>
        <w:t xml:space="preserve">«Об утверждении Положения о муниципальном контроле на автомобильном транспорте, наземном транспорте и в дорожном хозяйстве в границах населенных пунктов муниципального образования </w:t>
      </w:r>
      <w:proofErr w:type="spellStart"/>
      <w:r w:rsidR="004A7E65" w:rsidRPr="004E1FF8">
        <w:rPr>
          <w:bCs/>
          <w:color w:val="000000"/>
          <w:sz w:val="28"/>
          <w:szCs w:val="28"/>
        </w:rPr>
        <w:t>Мининский</w:t>
      </w:r>
      <w:proofErr w:type="spellEnd"/>
      <w:r w:rsidR="00C15B9E" w:rsidRPr="004E1FF8">
        <w:rPr>
          <w:bCs/>
          <w:color w:val="000000"/>
          <w:sz w:val="28"/>
          <w:szCs w:val="28"/>
        </w:rPr>
        <w:t xml:space="preserve"> сельсовет»</w:t>
      </w:r>
      <w:r w:rsidR="00C14053" w:rsidRPr="004E1FF8">
        <w:rPr>
          <w:bCs/>
          <w:color w:val="000000"/>
          <w:sz w:val="28"/>
          <w:szCs w:val="28"/>
        </w:rPr>
        <w:t xml:space="preserve"> </w:t>
      </w:r>
      <w:r w:rsidRPr="004E1FF8">
        <w:rPr>
          <w:color w:val="000000"/>
          <w:sz w:val="28"/>
          <w:szCs w:val="28"/>
        </w:rPr>
        <w:t>следующие изменения:</w:t>
      </w:r>
    </w:p>
    <w:p w:rsidR="008D7D37" w:rsidRPr="004E1FF8" w:rsidRDefault="008D7D37" w:rsidP="008D7D37">
      <w:pPr>
        <w:shd w:val="clear" w:color="auto" w:fill="FFFFFF"/>
        <w:ind w:firstLine="709"/>
        <w:jc w:val="both"/>
        <w:rPr>
          <w:color w:val="000000"/>
          <w:sz w:val="28"/>
          <w:szCs w:val="28"/>
        </w:rPr>
      </w:pPr>
      <w:r w:rsidRPr="004E1FF8">
        <w:rPr>
          <w:color w:val="000000"/>
          <w:sz w:val="28"/>
          <w:szCs w:val="28"/>
        </w:rPr>
        <w:t>- статью 4 Положения изложить в следующей редакции:</w:t>
      </w:r>
    </w:p>
    <w:p w:rsidR="008D7D37" w:rsidRPr="004E1FF8" w:rsidRDefault="008D7D37" w:rsidP="008D7D37">
      <w:pPr>
        <w:shd w:val="clear" w:color="auto" w:fill="FFFFFF"/>
        <w:ind w:firstLine="709"/>
        <w:jc w:val="both"/>
        <w:rPr>
          <w:color w:val="000000"/>
          <w:sz w:val="28"/>
          <w:szCs w:val="28"/>
        </w:rPr>
      </w:pPr>
    </w:p>
    <w:p w:rsidR="008D7D37" w:rsidRPr="004E1FF8" w:rsidRDefault="008D7D37" w:rsidP="004A7E65">
      <w:pPr>
        <w:pStyle w:val="ConsPlusNormal"/>
        <w:ind w:firstLine="709"/>
        <w:jc w:val="center"/>
        <w:rPr>
          <w:rFonts w:ascii="Times New Roman" w:hAnsi="Times New Roman" w:cs="Times New Roman"/>
          <w:b/>
          <w:bCs/>
          <w:color w:val="000000"/>
          <w:sz w:val="28"/>
          <w:szCs w:val="28"/>
        </w:rPr>
      </w:pPr>
      <w:r w:rsidRPr="004E1FF8">
        <w:rPr>
          <w:rFonts w:ascii="Times New Roman" w:hAnsi="Times New Roman" w:cs="Times New Roman"/>
          <w:color w:val="000000"/>
          <w:sz w:val="28"/>
          <w:szCs w:val="28"/>
        </w:rPr>
        <w:t>«</w:t>
      </w:r>
      <w:r w:rsidRPr="004E1FF8">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контроль </w:t>
      </w:r>
      <w:r w:rsidR="004A7E65" w:rsidRPr="004E1FF8">
        <w:rPr>
          <w:rFonts w:ascii="Times New Roman" w:hAnsi="Times New Roman" w:cs="Times New Roman"/>
          <w:b/>
          <w:bCs/>
          <w:color w:val="000000"/>
          <w:sz w:val="28"/>
          <w:szCs w:val="28"/>
        </w:rPr>
        <w:t>на автомобильном транспорте, наземном транспорте и в дорожном хозяйстве</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4.1. Правом на обжалование решений Администрации </w:t>
      </w:r>
      <w:proofErr w:type="spellStart"/>
      <w:r w:rsidR="004A7E65" w:rsidRPr="004E1FF8">
        <w:rPr>
          <w:rFonts w:ascii="Times New Roman" w:hAnsi="Times New Roman" w:cs="Times New Roman"/>
          <w:color w:val="000000"/>
          <w:sz w:val="28"/>
          <w:szCs w:val="28"/>
        </w:rPr>
        <w:t>Минин</w:t>
      </w:r>
      <w:r w:rsidRPr="004E1FF8">
        <w:rPr>
          <w:rFonts w:ascii="Times New Roman" w:hAnsi="Times New Roman" w:cs="Times New Roman"/>
          <w:color w:val="000000"/>
          <w:sz w:val="28"/>
          <w:szCs w:val="28"/>
        </w:rPr>
        <w:t>ского</w:t>
      </w:r>
      <w:proofErr w:type="spellEnd"/>
      <w:r w:rsidRPr="004E1FF8">
        <w:rPr>
          <w:rFonts w:ascii="Times New Roman" w:hAnsi="Times New Roman" w:cs="Times New Roman"/>
          <w:color w:val="000000"/>
          <w:sz w:val="28"/>
          <w:szCs w:val="28"/>
        </w:rPr>
        <w:t xml:space="preserve"> сельсовета, действий (бездействия) их должностных лиц обладает контролируемое лицо, в отношении которого приняты решения или </w:t>
      </w:r>
      <w:r w:rsidRPr="004E1FF8">
        <w:rPr>
          <w:rFonts w:ascii="Times New Roman" w:hAnsi="Times New Roman" w:cs="Times New Roman"/>
          <w:color w:val="000000"/>
          <w:sz w:val="28"/>
          <w:szCs w:val="28"/>
        </w:rPr>
        <w:lastRenderedPageBreak/>
        <w:t xml:space="preserve">совершены действия (бездействие), указанные в части 4 статьи 40 Федерального закона от 31.07.2020 №248-ФЗ «О государственном контроле (надзоре) и муниципальном контроле в Российской Федерации».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4.2. 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№248-ФЗ «О государственном контроле (надзоре) и муниципальном контроле в Российской Федерации», в электронном виде с использованием единого портала государственных и муниципальных услуг и (или) региональных порталов государственный и муниципальных услуг, за исключением случая, предусмотренного частью 4.2.1. настоящей статьи. При подачи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4.2.1.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№248-ФЗ «О государственном контроле (надзоре) и муниципальном контроле в Российской Федерации», без использования единого портала государственных и муниципальных услуг и (или) региональных порталов государственных и муниципальных услуг.</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1) решений о проведении контрольных (надзорных) мероприятий;</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2) актов контрольных (надзорных) мероприятий, предписаний об устранении выявленных нарушений;</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Жалоба на решение Администрации </w:t>
      </w:r>
      <w:proofErr w:type="spellStart"/>
      <w:r w:rsidR="004A7E65" w:rsidRPr="004E1FF8">
        <w:rPr>
          <w:rFonts w:ascii="Times New Roman" w:hAnsi="Times New Roman" w:cs="Times New Roman"/>
          <w:color w:val="000000"/>
          <w:sz w:val="28"/>
          <w:szCs w:val="28"/>
        </w:rPr>
        <w:t>Мининс</w:t>
      </w:r>
      <w:r w:rsidRPr="004E1FF8">
        <w:rPr>
          <w:rFonts w:ascii="Times New Roman" w:hAnsi="Times New Roman" w:cs="Times New Roman"/>
          <w:color w:val="000000"/>
          <w:sz w:val="28"/>
          <w:szCs w:val="28"/>
        </w:rPr>
        <w:t>кого</w:t>
      </w:r>
      <w:proofErr w:type="spellEnd"/>
      <w:r w:rsidRPr="004E1FF8">
        <w:rPr>
          <w:rFonts w:ascii="Times New Roman" w:hAnsi="Times New Roman" w:cs="Times New Roman"/>
          <w:color w:val="000000"/>
          <w:sz w:val="28"/>
          <w:szCs w:val="28"/>
        </w:rPr>
        <w:t xml:space="preserve"> сельсовета, действие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Жалоба на предписание Администрации сельсовета может быть подана в течение 10 (десяти) рабочих дней с момента получения контролируемым лицом предписания.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4.4. Уполномоченный на рассмотрение жалобы орган в срок не позднее двух рабочих дней со дня регистрации жалобы принимает решение:</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1) о приостановлении исполнения обжалуемого решения Администрации сельсовета;</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2) об отказе в приостановлении исполнения обжалуемого решения Администрации сельсовета.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lastRenderedPageBreak/>
        <w:t xml:space="preserve">Информация о решении, указанном в п. 4.4 настоящей статьи, направляется лицу, подавшему жалобу, в течение одного рабочего дня с момента принятия решения.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4.5. Жалоба должна содержать:</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осуществлении взаимодействия на время рассмотрения жалобы и желаемый способ получения решений по ней;</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3) сведения об обжалуемых решений Администрации </w:t>
      </w:r>
      <w:proofErr w:type="spellStart"/>
      <w:r w:rsidR="004A7E65" w:rsidRPr="004E1FF8">
        <w:rPr>
          <w:rFonts w:ascii="Times New Roman" w:hAnsi="Times New Roman" w:cs="Times New Roman"/>
          <w:color w:val="000000"/>
          <w:sz w:val="28"/>
          <w:szCs w:val="28"/>
        </w:rPr>
        <w:t>Мининс</w:t>
      </w:r>
      <w:r w:rsidRPr="004E1FF8">
        <w:rPr>
          <w:rFonts w:ascii="Times New Roman" w:hAnsi="Times New Roman" w:cs="Times New Roman"/>
          <w:color w:val="000000"/>
          <w:sz w:val="28"/>
          <w:szCs w:val="28"/>
        </w:rPr>
        <w:t>кого</w:t>
      </w:r>
      <w:proofErr w:type="spellEnd"/>
      <w:r w:rsidRPr="004E1FF8">
        <w:rPr>
          <w:rFonts w:ascii="Times New Roman" w:hAnsi="Times New Roman" w:cs="Times New Roman"/>
          <w:color w:val="000000"/>
          <w:sz w:val="28"/>
          <w:szCs w:val="28"/>
        </w:rPr>
        <w:t xml:space="preserve"> сельсовета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 основания и доводы, на основании которых заявитель не согласен с решением Администрации сельсовета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5) требования лица, подавшего жалобу;</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Жалоба не должна содержать нецензурные либо оскорбительные выражения, угрозы жизни, здоровью и имуществу должностных лиц Администрации сельсовета либо членов их семей.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4.6. Уполномоченный на рассмотрение жалобы орган принимает решение об отказе в рассмотрении жалобы в течение 5 (пяти) рабочих дней со дня получения жалобы, если: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1) жалоба подана после истечения сроков подачи жалобы, установленных пунктом 4.3. настоящей статьи и не содержит ходатайства о восстановлении пропущенного срока на подачу жалобы;</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2) в удовлетворении ходатайства о восстановлении пропущенного срока на подачу жалобы отказано;</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3) до принятия решения по жалобе от контролируемого лица, ее подавшего, поступило заявление об отзыве жалобы;</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4) имеется решение суда по вопросам, поставленным в жалобе;</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5) ранее в уполномоченный орган была подана другая жалоба от того же контролируемого лица по тем же основаниям;</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lastRenderedPageBreak/>
        <w:t>6) жалоба содержит нецензурные либо оскорбительные выражения, угрозы жизни, здоровью и имуществу должностных лиц Администрации сельсовета, а также членов их семей;</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8) жалоба подана в ненадлежащий уполномоченный орган;</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Отказ в рассмотрении жалобы по основаниям, указанным в подпунктах 3-8 настоящего пункта, не является результатом досудебного обжалования и не может служить основанием для судебного обжалования решений Администрации сельсовета, действий (бездействия) его должностных лиц.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4.7. Уполномоченный на рассмотрение жалобы орган при рассмотрении жалобы использует подсистему досудебного обжалования контрольной деятельности, </w:t>
      </w:r>
      <w:r w:rsidRPr="004E1FF8">
        <w:rPr>
          <w:rFonts w:ascii="Times New Roman" w:hAnsi="Times New Roman" w:cs="Times New Roman"/>
          <w:sz w:val="28"/>
          <w:szCs w:val="28"/>
        </w:rPr>
        <w:t>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r w:rsidRPr="004E1FF8">
        <w:rPr>
          <w:rFonts w:ascii="Times New Roman" w:hAnsi="Times New Roman" w:cs="Times New Roman"/>
          <w:color w:val="000000"/>
          <w:sz w:val="28"/>
          <w:szCs w:val="28"/>
        </w:rPr>
        <w:t xml:space="preserve">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color w:val="000000"/>
          <w:sz w:val="28"/>
          <w:szCs w:val="28"/>
        </w:rPr>
        <w:t xml:space="preserve">4.8. </w:t>
      </w:r>
      <w:r w:rsidRPr="004E1FF8">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20 рабочих дней со дня ее регистрации.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4.9. Указанный срок может быть продлен на двадцать рабочих дней, в следующих исключительных случаях: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2) отсутствие должностного лица, действия (бездействия) которого обжалуются, по уважительной причине (болезнь, отпуск, командировка).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4.10.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4.11. Не допускается запрашивать у контролируемого лица, подавшего жалобу, информацию и документы, которые находятся в распоряжении </w:t>
      </w:r>
      <w:r w:rsidRPr="004E1FF8">
        <w:rPr>
          <w:rFonts w:ascii="Times New Roman" w:hAnsi="Times New Roman" w:cs="Times New Roman"/>
          <w:sz w:val="28"/>
          <w:szCs w:val="28"/>
        </w:rPr>
        <w:lastRenderedPageBreak/>
        <w:t xml:space="preserve">государственных органов, органов местного самоуправления либо подведомственным им организаций.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4.11.1.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4.12. Обязанность доказывания законности и обоснованности принятого решения и (или) совершенного действия (бездействия) возлагается на Администрацию </w:t>
      </w:r>
      <w:proofErr w:type="spellStart"/>
      <w:r w:rsidR="004A7E65" w:rsidRPr="004E1FF8">
        <w:rPr>
          <w:rFonts w:ascii="Times New Roman" w:hAnsi="Times New Roman" w:cs="Times New Roman"/>
          <w:sz w:val="28"/>
          <w:szCs w:val="28"/>
        </w:rPr>
        <w:t>Минин</w:t>
      </w:r>
      <w:r w:rsidRPr="004E1FF8">
        <w:rPr>
          <w:rFonts w:ascii="Times New Roman" w:hAnsi="Times New Roman" w:cs="Times New Roman"/>
          <w:sz w:val="28"/>
          <w:szCs w:val="28"/>
        </w:rPr>
        <w:t>ского</w:t>
      </w:r>
      <w:proofErr w:type="spellEnd"/>
      <w:r w:rsidRPr="004E1FF8">
        <w:rPr>
          <w:rFonts w:ascii="Times New Roman" w:hAnsi="Times New Roman" w:cs="Times New Roman"/>
          <w:sz w:val="28"/>
          <w:szCs w:val="28"/>
        </w:rPr>
        <w:t xml:space="preserve"> сельсовета, решение и (или) действие (бездействие) должностного лица которого обжалуются.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4.13. По итогам рассмотрения жалобы уполномоченный на рассмотрение жалобы орган принимает одно из следующих решений:</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1) оставляет жалобу без удовлетворения;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2) отменяет решение Администрации сельсовета полностью или частично;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3) отменяет решение Администрации </w:t>
      </w:r>
      <w:proofErr w:type="spellStart"/>
      <w:r w:rsidR="004A7E65" w:rsidRPr="004E1FF8">
        <w:rPr>
          <w:rFonts w:ascii="Times New Roman" w:hAnsi="Times New Roman" w:cs="Times New Roman"/>
          <w:sz w:val="28"/>
          <w:szCs w:val="28"/>
        </w:rPr>
        <w:t>Минин</w:t>
      </w:r>
      <w:r w:rsidRPr="004E1FF8">
        <w:rPr>
          <w:rFonts w:ascii="Times New Roman" w:hAnsi="Times New Roman" w:cs="Times New Roman"/>
          <w:sz w:val="28"/>
          <w:szCs w:val="28"/>
        </w:rPr>
        <w:t>ского</w:t>
      </w:r>
      <w:proofErr w:type="spellEnd"/>
      <w:r w:rsidRPr="004E1FF8">
        <w:rPr>
          <w:rFonts w:ascii="Times New Roman" w:hAnsi="Times New Roman" w:cs="Times New Roman"/>
          <w:sz w:val="28"/>
          <w:szCs w:val="28"/>
        </w:rPr>
        <w:t xml:space="preserve"> сельсовета полностью и принимает новое решение; </w:t>
      </w:r>
    </w:p>
    <w:p w:rsidR="008D7D37" w:rsidRPr="004E1FF8" w:rsidRDefault="008D7D37" w:rsidP="008D7D37">
      <w:pPr>
        <w:pStyle w:val="ConsPlusNormal"/>
        <w:ind w:firstLine="709"/>
        <w:jc w:val="both"/>
        <w:rPr>
          <w:rFonts w:ascii="Times New Roman" w:hAnsi="Times New Roman" w:cs="Times New Roman"/>
          <w:sz w:val="28"/>
          <w:szCs w:val="28"/>
        </w:rPr>
      </w:pPr>
      <w:r w:rsidRPr="004E1FF8">
        <w:rPr>
          <w:rFonts w:ascii="Times New Roman" w:hAnsi="Times New Roman" w:cs="Times New Roman"/>
          <w:sz w:val="28"/>
          <w:szCs w:val="28"/>
        </w:rPr>
        <w:t xml:space="preserve">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 </w:t>
      </w:r>
    </w:p>
    <w:p w:rsidR="008D7D37" w:rsidRPr="004E1FF8" w:rsidRDefault="008D7D37" w:rsidP="008D7D37">
      <w:pPr>
        <w:pStyle w:val="ConsPlusNormal"/>
        <w:ind w:firstLine="709"/>
        <w:jc w:val="both"/>
        <w:rPr>
          <w:rFonts w:ascii="Times New Roman" w:hAnsi="Times New Roman" w:cs="Times New Roman"/>
          <w:color w:val="000000"/>
          <w:sz w:val="28"/>
          <w:szCs w:val="28"/>
        </w:rPr>
      </w:pPr>
      <w:r w:rsidRPr="004E1FF8">
        <w:rPr>
          <w:rFonts w:ascii="Times New Roman" w:hAnsi="Times New Roman" w:cs="Times New Roman"/>
          <w:sz w:val="28"/>
          <w:szCs w:val="28"/>
        </w:rPr>
        <w:t>4.14.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7D37" w:rsidRPr="004E1FF8" w:rsidRDefault="008D7D37" w:rsidP="008D7D37">
      <w:pPr>
        <w:shd w:val="clear" w:color="auto" w:fill="FFFFFF"/>
        <w:ind w:firstLine="709"/>
        <w:jc w:val="both"/>
        <w:rPr>
          <w:color w:val="000000"/>
          <w:sz w:val="28"/>
          <w:szCs w:val="28"/>
        </w:rPr>
      </w:pPr>
      <w:r w:rsidRPr="004E1FF8">
        <w:rPr>
          <w:color w:val="000000"/>
          <w:sz w:val="28"/>
          <w:szCs w:val="28"/>
        </w:rPr>
        <w:t xml:space="preserve">2. Настоящее Решение вступает в силу со дня его официального опубликования в газете </w:t>
      </w:r>
      <w:r w:rsidR="004A7E65" w:rsidRPr="004E1FF8">
        <w:rPr>
          <w:color w:val="000000"/>
          <w:sz w:val="28"/>
          <w:szCs w:val="28"/>
        </w:rPr>
        <w:t>«</w:t>
      </w:r>
      <w:proofErr w:type="spellStart"/>
      <w:r w:rsidR="004A7E65" w:rsidRPr="004E1FF8">
        <w:rPr>
          <w:color w:val="000000"/>
          <w:sz w:val="28"/>
          <w:szCs w:val="28"/>
        </w:rPr>
        <w:t>Мининский</w:t>
      </w:r>
      <w:proofErr w:type="spellEnd"/>
      <w:r w:rsidR="004A7E65" w:rsidRPr="004E1FF8">
        <w:rPr>
          <w:color w:val="000000"/>
          <w:sz w:val="28"/>
          <w:szCs w:val="28"/>
        </w:rPr>
        <w:t xml:space="preserve"> Вестник» </w:t>
      </w:r>
      <w:r w:rsidRPr="004E1FF8">
        <w:rPr>
          <w:color w:val="000000"/>
          <w:sz w:val="28"/>
          <w:szCs w:val="28"/>
        </w:rPr>
        <w:t xml:space="preserve">и распространяет свое действие на правоотношения, возникшие с 1 января 2023 года. </w:t>
      </w:r>
    </w:p>
    <w:p w:rsidR="004A7E65" w:rsidRPr="004E1FF8" w:rsidRDefault="004A7E65" w:rsidP="00B837C1">
      <w:pPr>
        <w:shd w:val="clear" w:color="auto" w:fill="FFFFFF"/>
        <w:ind w:firstLine="709"/>
        <w:jc w:val="both"/>
        <w:rPr>
          <w:color w:val="000000"/>
          <w:sz w:val="28"/>
          <w:szCs w:val="28"/>
        </w:rPr>
      </w:pPr>
    </w:p>
    <w:p w:rsidR="004A7E65" w:rsidRDefault="004A7E65" w:rsidP="004A7E65">
      <w:pPr>
        <w:rPr>
          <w:sz w:val="28"/>
          <w:szCs w:val="28"/>
        </w:rPr>
      </w:pPr>
    </w:p>
    <w:p w:rsidR="004E1FF8" w:rsidRDefault="004E1FF8" w:rsidP="004A7E65">
      <w:pPr>
        <w:rPr>
          <w:sz w:val="28"/>
          <w:szCs w:val="28"/>
        </w:rPr>
      </w:pPr>
    </w:p>
    <w:p w:rsidR="004E1FF8" w:rsidRDefault="004E1FF8" w:rsidP="004A7E65">
      <w:pPr>
        <w:rPr>
          <w:sz w:val="28"/>
          <w:szCs w:val="28"/>
        </w:rPr>
      </w:pPr>
    </w:p>
    <w:p w:rsidR="004E1FF8" w:rsidRDefault="004E1FF8" w:rsidP="004A7E65">
      <w:pPr>
        <w:rPr>
          <w:sz w:val="28"/>
          <w:szCs w:val="28"/>
        </w:rPr>
      </w:pPr>
    </w:p>
    <w:p w:rsidR="00177446" w:rsidRPr="004E1FF8" w:rsidRDefault="00177446" w:rsidP="004A7E65">
      <w:pPr>
        <w:rPr>
          <w:sz w:val="28"/>
          <w:szCs w:val="28"/>
        </w:rPr>
      </w:pPr>
    </w:p>
    <w:p w:rsidR="004A7E65" w:rsidRPr="004E1FF8" w:rsidRDefault="004A7E65" w:rsidP="004A7E65">
      <w:pPr>
        <w:rPr>
          <w:sz w:val="28"/>
          <w:szCs w:val="28"/>
        </w:rPr>
      </w:pPr>
    </w:p>
    <w:p w:rsidR="004A7E65" w:rsidRPr="004E1FF8" w:rsidRDefault="004A7E65" w:rsidP="004A7E65">
      <w:pPr>
        <w:tabs>
          <w:tab w:val="left" w:pos="1000"/>
          <w:tab w:val="left" w:pos="2552"/>
        </w:tabs>
        <w:jc w:val="both"/>
        <w:rPr>
          <w:bCs/>
          <w:color w:val="000000"/>
          <w:sz w:val="28"/>
          <w:szCs w:val="28"/>
        </w:rPr>
      </w:pPr>
      <w:r w:rsidRPr="004E1FF8">
        <w:rPr>
          <w:sz w:val="28"/>
          <w:szCs w:val="28"/>
        </w:rPr>
        <w:t xml:space="preserve">Председатель                                                               </w:t>
      </w:r>
      <w:bookmarkStart w:id="2" w:name="_GoBack"/>
      <w:bookmarkEnd w:id="2"/>
      <w:r w:rsidR="00177446">
        <w:rPr>
          <w:sz w:val="28"/>
          <w:szCs w:val="28"/>
        </w:rPr>
        <w:t xml:space="preserve"> </w:t>
      </w:r>
      <w:r w:rsidRPr="004E1FF8">
        <w:rPr>
          <w:sz w:val="28"/>
          <w:szCs w:val="28"/>
        </w:rPr>
        <w:t>Глава</w:t>
      </w:r>
      <w:r w:rsidRPr="004E1FF8">
        <w:rPr>
          <w:bCs/>
          <w:color w:val="000000"/>
          <w:sz w:val="28"/>
          <w:szCs w:val="28"/>
        </w:rPr>
        <w:t xml:space="preserve"> </w:t>
      </w:r>
    </w:p>
    <w:p w:rsidR="004A7E65" w:rsidRPr="004E1FF8" w:rsidRDefault="004A7E65" w:rsidP="004A7E65">
      <w:pPr>
        <w:tabs>
          <w:tab w:val="left" w:pos="1000"/>
          <w:tab w:val="left" w:pos="2552"/>
        </w:tabs>
        <w:jc w:val="both"/>
        <w:rPr>
          <w:bCs/>
          <w:color w:val="000000"/>
          <w:sz w:val="28"/>
          <w:szCs w:val="28"/>
        </w:rPr>
      </w:pPr>
      <w:proofErr w:type="spellStart"/>
      <w:r w:rsidRPr="004E1FF8">
        <w:rPr>
          <w:sz w:val="28"/>
          <w:szCs w:val="28"/>
        </w:rPr>
        <w:t>Мининского</w:t>
      </w:r>
      <w:proofErr w:type="spellEnd"/>
      <w:r w:rsidRPr="004E1FF8">
        <w:rPr>
          <w:sz w:val="28"/>
          <w:szCs w:val="28"/>
        </w:rPr>
        <w:t xml:space="preserve"> Сельского Совета депутатов</w:t>
      </w:r>
      <w:r w:rsidR="00177446">
        <w:rPr>
          <w:bCs/>
          <w:color w:val="000000"/>
          <w:sz w:val="28"/>
          <w:szCs w:val="28"/>
        </w:rPr>
        <w:t xml:space="preserve">                </w:t>
      </w:r>
      <w:proofErr w:type="spellStart"/>
      <w:r w:rsidRPr="004E1FF8">
        <w:rPr>
          <w:bCs/>
          <w:color w:val="000000"/>
          <w:sz w:val="28"/>
          <w:szCs w:val="28"/>
        </w:rPr>
        <w:t>Мининского</w:t>
      </w:r>
      <w:proofErr w:type="spellEnd"/>
      <w:r w:rsidRPr="004E1FF8">
        <w:rPr>
          <w:bCs/>
          <w:color w:val="000000"/>
          <w:sz w:val="28"/>
          <w:szCs w:val="28"/>
        </w:rPr>
        <w:t xml:space="preserve"> сельсовета</w:t>
      </w:r>
      <w:r w:rsidRPr="004E1FF8">
        <w:rPr>
          <w:sz w:val="28"/>
          <w:szCs w:val="28"/>
        </w:rPr>
        <w:t xml:space="preserve">                                                             </w:t>
      </w:r>
      <w:r w:rsidRPr="004E1FF8">
        <w:rPr>
          <w:bCs/>
          <w:color w:val="000000"/>
          <w:sz w:val="28"/>
          <w:szCs w:val="28"/>
        </w:rPr>
        <w:t xml:space="preserve">                                   </w:t>
      </w:r>
    </w:p>
    <w:p w:rsidR="004A7E65" w:rsidRPr="004E1FF8" w:rsidRDefault="004A7E65" w:rsidP="004A7E65">
      <w:pPr>
        <w:rPr>
          <w:sz w:val="28"/>
          <w:szCs w:val="28"/>
        </w:rPr>
      </w:pPr>
      <w:r w:rsidRPr="004E1FF8">
        <w:rPr>
          <w:sz w:val="28"/>
          <w:szCs w:val="28"/>
        </w:rPr>
        <w:t xml:space="preserve">                   </w:t>
      </w:r>
    </w:p>
    <w:p w:rsidR="004A7E65" w:rsidRPr="004E1FF8" w:rsidRDefault="004E1FF8" w:rsidP="004A7E65">
      <w:pPr>
        <w:rPr>
          <w:sz w:val="28"/>
          <w:szCs w:val="28"/>
        </w:rPr>
      </w:pPr>
      <w:r>
        <w:rPr>
          <w:sz w:val="28"/>
          <w:szCs w:val="28"/>
        </w:rPr>
        <w:t xml:space="preserve">                   </w:t>
      </w:r>
      <w:r w:rsidR="004A7E65" w:rsidRPr="004E1FF8">
        <w:rPr>
          <w:sz w:val="28"/>
          <w:szCs w:val="28"/>
        </w:rPr>
        <w:t xml:space="preserve"> _____________Л</w:t>
      </w:r>
      <w:r>
        <w:rPr>
          <w:sz w:val="28"/>
          <w:szCs w:val="28"/>
        </w:rPr>
        <w:t xml:space="preserve">.В. </w:t>
      </w:r>
      <w:proofErr w:type="spellStart"/>
      <w:r>
        <w:rPr>
          <w:sz w:val="28"/>
          <w:szCs w:val="28"/>
        </w:rPr>
        <w:t>Вахлюева</w:t>
      </w:r>
      <w:proofErr w:type="spellEnd"/>
      <w:r>
        <w:rPr>
          <w:sz w:val="28"/>
          <w:szCs w:val="28"/>
        </w:rPr>
        <w:t xml:space="preserve">                 </w:t>
      </w:r>
      <w:r w:rsidR="004A7E65" w:rsidRPr="004E1FF8">
        <w:rPr>
          <w:sz w:val="28"/>
          <w:szCs w:val="28"/>
        </w:rPr>
        <w:t>__________</w:t>
      </w:r>
      <w:r w:rsidR="004A7E65" w:rsidRPr="004E1FF8">
        <w:rPr>
          <w:bCs/>
          <w:color w:val="000000"/>
          <w:sz w:val="28"/>
          <w:szCs w:val="28"/>
        </w:rPr>
        <w:t xml:space="preserve">И.И. </w:t>
      </w:r>
      <w:proofErr w:type="spellStart"/>
      <w:r w:rsidR="004A7E65" w:rsidRPr="004E1FF8">
        <w:rPr>
          <w:bCs/>
          <w:color w:val="000000"/>
          <w:sz w:val="28"/>
          <w:szCs w:val="28"/>
        </w:rPr>
        <w:t>Кольман</w:t>
      </w:r>
      <w:proofErr w:type="spellEnd"/>
    </w:p>
    <w:p w:rsidR="008A20D4" w:rsidRPr="004E1FF8" w:rsidRDefault="008A20D4" w:rsidP="004A7E65">
      <w:pPr>
        <w:rPr>
          <w:sz w:val="28"/>
          <w:szCs w:val="28"/>
        </w:rPr>
      </w:pPr>
    </w:p>
    <w:sectPr w:rsidR="008A20D4" w:rsidRPr="004E1FF8" w:rsidSect="004E1FF8">
      <w:headerReference w:type="even" r:id="rId9"/>
      <w:headerReference w:type="default" r:id="rId10"/>
      <w:pgSz w:w="11906" w:h="16838"/>
      <w:pgMar w:top="993"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73" w:rsidRDefault="000F6173" w:rsidP="00DC3AE5">
      <w:r>
        <w:separator/>
      </w:r>
    </w:p>
  </w:endnote>
  <w:endnote w:type="continuationSeparator" w:id="0">
    <w:p w:rsidR="000F6173" w:rsidRDefault="000F6173"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73" w:rsidRDefault="000F6173" w:rsidP="00DC3AE5">
      <w:r>
        <w:separator/>
      </w:r>
    </w:p>
  </w:footnote>
  <w:footnote w:type="continuationSeparator" w:id="0">
    <w:p w:rsidR="000F6173" w:rsidRDefault="000F617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B62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0F6173">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B628A"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177446">
      <w:rPr>
        <w:rStyle w:val="afb"/>
        <w:noProof/>
      </w:rPr>
      <w:t>5</w:t>
    </w:r>
    <w:r>
      <w:rPr>
        <w:rStyle w:val="afb"/>
      </w:rPr>
      <w:fldChar w:fldCharType="end"/>
    </w:r>
  </w:p>
  <w:p w:rsidR="00E90F25" w:rsidRDefault="000F617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F400A9"/>
    <w:multiLevelType w:val="hybridMultilevel"/>
    <w:tmpl w:val="88BC3E7A"/>
    <w:lvl w:ilvl="0" w:tplc="FE48B4B8">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B34430"/>
    <w:multiLevelType w:val="hybridMultilevel"/>
    <w:tmpl w:val="35FEBC06"/>
    <w:lvl w:ilvl="0" w:tplc="2F949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6536E3"/>
    <w:multiLevelType w:val="hybridMultilevel"/>
    <w:tmpl w:val="7A941628"/>
    <w:lvl w:ilvl="0" w:tplc="F8DA6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420994"/>
    <w:multiLevelType w:val="hybridMultilevel"/>
    <w:tmpl w:val="65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D2D53"/>
    <w:multiLevelType w:val="hybridMultilevel"/>
    <w:tmpl w:val="24202C94"/>
    <w:lvl w:ilvl="0" w:tplc="B600B166">
      <w:start w:val="1"/>
      <w:numFmt w:val="decimal"/>
      <w:lvlText w:val="%1)"/>
      <w:lvlJc w:val="left"/>
      <w:pPr>
        <w:ind w:left="1872" w:hanging="115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456975"/>
    <w:multiLevelType w:val="hybridMultilevel"/>
    <w:tmpl w:val="A236A17A"/>
    <w:lvl w:ilvl="0" w:tplc="1C1828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DC3AE5"/>
    <w:rsid w:val="00061296"/>
    <w:rsid w:val="000714E9"/>
    <w:rsid w:val="000C0F51"/>
    <w:rsid w:val="000F6173"/>
    <w:rsid w:val="00100749"/>
    <w:rsid w:val="001207A0"/>
    <w:rsid w:val="001414F5"/>
    <w:rsid w:val="00145B5E"/>
    <w:rsid w:val="00156EBD"/>
    <w:rsid w:val="00157928"/>
    <w:rsid w:val="00177446"/>
    <w:rsid w:val="001828BF"/>
    <w:rsid w:val="001B37D7"/>
    <w:rsid w:val="001C492D"/>
    <w:rsid w:val="001E36F9"/>
    <w:rsid w:val="001F46A0"/>
    <w:rsid w:val="00200232"/>
    <w:rsid w:val="00290821"/>
    <w:rsid w:val="002B3181"/>
    <w:rsid w:val="003011C4"/>
    <w:rsid w:val="003337B3"/>
    <w:rsid w:val="003A5954"/>
    <w:rsid w:val="003A73F7"/>
    <w:rsid w:val="00401476"/>
    <w:rsid w:val="004219C4"/>
    <w:rsid w:val="004376FD"/>
    <w:rsid w:val="0044029D"/>
    <w:rsid w:val="0044393C"/>
    <w:rsid w:val="00444404"/>
    <w:rsid w:val="0045647D"/>
    <w:rsid w:val="004A7E65"/>
    <w:rsid w:val="004B28FE"/>
    <w:rsid w:val="004B2AA2"/>
    <w:rsid w:val="004D1875"/>
    <w:rsid w:val="004E08CB"/>
    <w:rsid w:val="004E1FF8"/>
    <w:rsid w:val="00531DD4"/>
    <w:rsid w:val="005403AB"/>
    <w:rsid w:val="0055001D"/>
    <w:rsid w:val="00567818"/>
    <w:rsid w:val="005B7C15"/>
    <w:rsid w:val="005F6B07"/>
    <w:rsid w:val="0060602B"/>
    <w:rsid w:val="00610069"/>
    <w:rsid w:val="00620C4D"/>
    <w:rsid w:val="006419DA"/>
    <w:rsid w:val="00655FE0"/>
    <w:rsid w:val="006C2567"/>
    <w:rsid w:val="006D6065"/>
    <w:rsid w:val="006D690F"/>
    <w:rsid w:val="007027C1"/>
    <w:rsid w:val="00726FC0"/>
    <w:rsid w:val="00791E24"/>
    <w:rsid w:val="007A11E3"/>
    <w:rsid w:val="007A2C3B"/>
    <w:rsid w:val="007C0A8C"/>
    <w:rsid w:val="007F6A15"/>
    <w:rsid w:val="00832C81"/>
    <w:rsid w:val="00845622"/>
    <w:rsid w:val="00864011"/>
    <w:rsid w:val="00864BC5"/>
    <w:rsid w:val="00870157"/>
    <w:rsid w:val="00892325"/>
    <w:rsid w:val="008977F5"/>
    <w:rsid w:val="008A20D4"/>
    <w:rsid w:val="008B742A"/>
    <w:rsid w:val="008D7D37"/>
    <w:rsid w:val="00935631"/>
    <w:rsid w:val="00937F86"/>
    <w:rsid w:val="009468A2"/>
    <w:rsid w:val="00956210"/>
    <w:rsid w:val="00957359"/>
    <w:rsid w:val="00966AD0"/>
    <w:rsid w:val="00971BCB"/>
    <w:rsid w:val="00972F93"/>
    <w:rsid w:val="00975701"/>
    <w:rsid w:val="009803F1"/>
    <w:rsid w:val="009B0A13"/>
    <w:rsid w:val="009B2EBB"/>
    <w:rsid w:val="009B7B99"/>
    <w:rsid w:val="009D07EB"/>
    <w:rsid w:val="00A07FC0"/>
    <w:rsid w:val="00A50772"/>
    <w:rsid w:val="00A53351"/>
    <w:rsid w:val="00A860D2"/>
    <w:rsid w:val="00A962FD"/>
    <w:rsid w:val="00AA49B6"/>
    <w:rsid w:val="00B113F9"/>
    <w:rsid w:val="00B21256"/>
    <w:rsid w:val="00B35F6F"/>
    <w:rsid w:val="00B36E55"/>
    <w:rsid w:val="00B837C1"/>
    <w:rsid w:val="00BB1AB0"/>
    <w:rsid w:val="00BB3442"/>
    <w:rsid w:val="00BC303C"/>
    <w:rsid w:val="00BF22FA"/>
    <w:rsid w:val="00C14053"/>
    <w:rsid w:val="00C15B9E"/>
    <w:rsid w:val="00C504F3"/>
    <w:rsid w:val="00C67B35"/>
    <w:rsid w:val="00C86E64"/>
    <w:rsid w:val="00C94F43"/>
    <w:rsid w:val="00C963BD"/>
    <w:rsid w:val="00CC55EA"/>
    <w:rsid w:val="00D271EE"/>
    <w:rsid w:val="00DB628A"/>
    <w:rsid w:val="00DC3AE5"/>
    <w:rsid w:val="00DD4FEB"/>
    <w:rsid w:val="00DE067A"/>
    <w:rsid w:val="00E5471B"/>
    <w:rsid w:val="00E929C8"/>
    <w:rsid w:val="00E93D0C"/>
    <w:rsid w:val="00EA57AB"/>
    <w:rsid w:val="00EE66A5"/>
    <w:rsid w:val="00EF1CB1"/>
    <w:rsid w:val="00EF5B74"/>
    <w:rsid w:val="00F15AAF"/>
    <w:rsid w:val="00F17924"/>
    <w:rsid w:val="00F24E4A"/>
    <w:rsid w:val="00FA203F"/>
    <w:rsid w:val="00FC2C20"/>
    <w:rsid w:val="00FE1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32C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32C81"/>
    <w:rPr>
      <w:rFonts w:asciiTheme="majorHAnsi" w:eastAsiaTheme="majorEastAsia" w:hAnsiTheme="majorHAnsi" w:cstheme="majorBidi"/>
      <w:b/>
      <w:bCs/>
      <w:color w:val="2F5496" w:themeColor="accent1" w:themeShade="BF"/>
      <w:sz w:val="28"/>
      <w:szCs w:val="28"/>
      <w:lang w:eastAsia="ru-RU"/>
    </w:rPr>
  </w:style>
  <w:style w:type="paragraph" w:styleId="aff3">
    <w:name w:val="Normal (Web)"/>
    <w:basedOn w:val="a"/>
    <w:uiPriority w:val="99"/>
    <w:unhideWhenUsed/>
    <w:rsid w:val="00832C81"/>
    <w:pPr>
      <w:spacing w:before="100" w:beforeAutospacing="1" w:after="100" w:afterAutospacing="1"/>
    </w:pPr>
  </w:style>
  <w:style w:type="table" w:styleId="aff4">
    <w:name w:val="Table Grid"/>
    <w:basedOn w:val="a2"/>
    <w:uiPriority w:val="59"/>
    <w:rsid w:val="00832C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832C81"/>
    <w:pPr>
      <w:spacing w:before="100" w:beforeAutospacing="1" w:after="100" w:afterAutospacing="1"/>
    </w:pPr>
  </w:style>
  <w:style w:type="paragraph" w:customStyle="1" w:styleId="msonormalbullet2gif">
    <w:name w:val="msonormalbullet2.gif"/>
    <w:basedOn w:val="a"/>
    <w:rsid w:val="00832C81"/>
    <w:pPr>
      <w:spacing w:before="100" w:beforeAutospacing="1" w:after="100" w:afterAutospacing="1"/>
    </w:pPr>
  </w:style>
  <w:style w:type="paragraph" w:styleId="aff5">
    <w:name w:val="List Paragraph"/>
    <w:basedOn w:val="a"/>
    <w:uiPriority w:val="34"/>
    <w:qFormat/>
    <w:rsid w:val="00832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CDF3-4ED3-4761-923E-14E427F7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Минино</cp:lastModifiedBy>
  <cp:revision>7</cp:revision>
  <cp:lastPrinted>2023-03-20T07:47:00Z</cp:lastPrinted>
  <dcterms:created xsi:type="dcterms:W3CDTF">2023-01-31T08:44:00Z</dcterms:created>
  <dcterms:modified xsi:type="dcterms:W3CDTF">2023-03-20T07:47:00Z</dcterms:modified>
</cp:coreProperties>
</file>