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3E" w:rsidRDefault="00281E2B" w:rsidP="00281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810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81E2B" w:rsidRPr="00062A15" w:rsidRDefault="00281E2B" w:rsidP="00281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81E2B" w:rsidRDefault="00281E2B" w:rsidP="00281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МИНИНСКИЙ СЕЛЬСКИЙ  СОВЕТ ДЕПУТАТОВ</w:t>
      </w:r>
    </w:p>
    <w:p w:rsidR="00281E2B" w:rsidRPr="00062A15" w:rsidRDefault="00281E2B" w:rsidP="00281E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281E2B" w:rsidRPr="00062A15" w:rsidRDefault="00281E2B" w:rsidP="00281E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281E2B" w:rsidRDefault="00281E2B" w:rsidP="00281E2B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06.09.2023                                          п.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№ </w:t>
      </w:r>
      <w:r w:rsidR="00F27F3E">
        <w:rPr>
          <w:rFonts w:ascii="Times New Roman" w:hAnsi="Times New Roman"/>
          <w:b/>
          <w:sz w:val="28"/>
          <w:szCs w:val="28"/>
        </w:rPr>
        <w:t>33-121р</w:t>
      </w:r>
    </w:p>
    <w:p w:rsidR="00281E2B" w:rsidRDefault="00281E2B" w:rsidP="00281E2B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части полномочий в сфере </w:t>
      </w:r>
    </w:p>
    <w:p w:rsidR="00281E2B" w:rsidRDefault="00281E2B" w:rsidP="00281E2B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организации теплоснабжения муниципального </w:t>
      </w:r>
    </w:p>
    <w:p w:rsidR="00281E2B" w:rsidRDefault="00281E2B" w:rsidP="00281E2B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муниципальному</w:t>
      </w:r>
    </w:p>
    <w:p w:rsidR="00281E2B" w:rsidRPr="00062A15" w:rsidRDefault="00281E2B" w:rsidP="00281E2B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образованию </w:t>
      </w:r>
      <w:proofErr w:type="spellStart"/>
      <w:r>
        <w:rPr>
          <w:rFonts w:ascii="Times New Roman" w:hAnsi="Times New Roman"/>
          <w:b/>
          <w:sz w:val="28"/>
          <w:szCs w:val="28"/>
        </w:rPr>
        <w:t>Емельяновский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81E2B" w:rsidRDefault="00281E2B" w:rsidP="00281E2B">
      <w:pPr>
        <w:tabs>
          <w:tab w:val="left" w:pos="0"/>
          <w:tab w:val="left" w:pos="142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частью 4 статьи 15 Федерального закона от 06.10.2003г. № 131-ФЗ «Об общих принципах организации местного самоуправления в Российской Федерации», п. «а» ч.1 ст.1, ч.2 ст.1 Закона Красноярского края от 15.10.2015г. № 9-3724 «О закреплении вопросов местного значения за сельскими поселениями Красноярского края», ст. 142.5 Бюджетного кодекса Российской Федерации,  Уставом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в целях организации подготовки поселения к отопительному сезону, </w:t>
      </w:r>
      <w:proofErr w:type="spellStart"/>
      <w:r>
        <w:rPr>
          <w:rFonts w:ascii="Times New Roman" w:hAnsi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281E2B" w:rsidRDefault="00281E2B" w:rsidP="00281E2B">
      <w:pPr>
        <w:pStyle w:val="a3"/>
        <w:numPr>
          <w:ilvl w:val="0"/>
          <w:numId w:val="1"/>
        </w:numPr>
        <w:tabs>
          <w:tab w:val="left" w:pos="0"/>
          <w:tab w:val="left" w:pos="142"/>
        </w:tabs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органам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 часть полномочий по организации в границах поселения теплоснабжения населения, связанных с обеспечением подготовки к отопительному периоду, а именно: осуществление полномочий по организации и проведению проверки теплоснабжающих организаций, тепло-сетевых организаций, отдельных категорий потребителей (далее – проверка) на предмет соблюдения последними требований, установленных правилами оценки готовности к отопительному периоду, утвержденными приказом министерства энергетики Российской Федерации от 12.03.2013 №103.</w:t>
      </w:r>
    </w:p>
    <w:p w:rsidR="00281E2B" w:rsidRPr="00400841" w:rsidRDefault="00281E2B" w:rsidP="00281E2B">
      <w:pPr>
        <w:pStyle w:val="a3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00841">
        <w:rPr>
          <w:rFonts w:ascii="Times New Roman" w:hAnsi="Times New Roman"/>
          <w:sz w:val="28"/>
          <w:szCs w:val="28"/>
        </w:rPr>
        <w:t xml:space="preserve">Передача полномочий сопровождается соответствующим финансированием в форме межбюджетных трансфертов из бюджета муниципального образования </w:t>
      </w:r>
      <w:proofErr w:type="spellStart"/>
      <w:r w:rsidRPr="00400841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40084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00841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Pr="00400841">
        <w:rPr>
          <w:rFonts w:ascii="Times New Roman" w:hAnsi="Times New Roman"/>
          <w:sz w:val="28"/>
          <w:szCs w:val="28"/>
        </w:rPr>
        <w:t xml:space="preserve"> района в бюджет муниципального образования </w:t>
      </w:r>
      <w:proofErr w:type="spellStart"/>
      <w:r w:rsidRPr="00400841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Pr="00400841">
        <w:rPr>
          <w:rFonts w:ascii="Times New Roman" w:hAnsi="Times New Roman"/>
          <w:sz w:val="28"/>
          <w:szCs w:val="28"/>
        </w:rPr>
        <w:t xml:space="preserve"> район в размере </w:t>
      </w:r>
      <w:r>
        <w:rPr>
          <w:rFonts w:ascii="Times New Roman" w:hAnsi="Times New Roman"/>
          <w:sz w:val="28"/>
          <w:szCs w:val="28"/>
        </w:rPr>
        <w:t>73 734</w:t>
      </w:r>
      <w:r w:rsidRPr="00F070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семьдесят три</w:t>
      </w:r>
      <w:r w:rsidRPr="00F07029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F07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семьсот тридцать четыре</w:t>
      </w:r>
      <w:r w:rsidRPr="00F07029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>6</w:t>
      </w:r>
      <w:r w:rsidRPr="00F07029">
        <w:rPr>
          <w:rFonts w:ascii="Times New Roman" w:hAnsi="Times New Roman"/>
          <w:sz w:val="28"/>
          <w:szCs w:val="28"/>
        </w:rPr>
        <w:t>0 коп.</w:t>
      </w:r>
    </w:p>
    <w:p w:rsidR="00281E2B" w:rsidRPr="003704DC" w:rsidRDefault="00281E2B" w:rsidP="00281E2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F5086">
        <w:rPr>
          <w:rFonts w:ascii="Times New Roman" w:eastAsia="SimSun" w:hAnsi="Times New Roman"/>
          <w:sz w:val="28"/>
          <w:szCs w:val="28"/>
          <w:lang w:eastAsia="zh-CN"/>
        </w:rPr>
        <w:t>Опубликовать настоящее решение в газете «</w:t>
      </w:r>
      <w:proofErr w:type="spellStart"/>
      <w:r w:rsidRPr="008F5086">
        <w:rPr>
          <w:rFonts w:ascii="Times New Roman" w:eastAsia="SimSun" w:hAnsi="Times New Roman"/>
          <w:sz w:val="28"/>
          <w:szCs w:val="28"/>
          <w:lang w:eastAsia="zh-CN"/>
        </w:rPr>
        <w:t>Мининский</w:t>
      </w:r>
      <w:proofErr w:type="spellEnd"/>
      <w:r w:rsidRPr="008F508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В</w:t>
      </w:r>
      <w:r w:rsidRPr="008F5086">
        <w:rPr>
          <w:rFonts w:ascii="Times New Roman" w:eastAsia="SimSun" w:hAnsi="Times New Roman"/>
          <w:sz w:val="28"/>
          <w:szCs w:val="28"/>
          <w:lang w:eastAsia="zh-CN"/>
        </w:rPr>
        <w:t xml:space="preserve">естник» и разместить на официальном сайте муниципального  образования  </w:t>
      </w:r>
      <w:proofErr w:type="spellStart"/>
      <w:r w:rsidRPr="008F5086">
        <w:rPr>
          <w:rFonts w:ascii="Times New Roman" w:eastAsia="SimSun" w:hAnsi="Times New Roman"/>
          <w:sz w:val="28"/>
          <w:szCs w:val="28"/>
          <w:lang w:eastAsia="zh-CN"/>
        </w:rPr>
        <w:t>Мининский</w:t>
      </w:r>
      <w:proofErr w:type="spellEnd"/>
      <w:r w:rsidRPr="008F5086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 в информационно-телекоммуникационной сети  «Интернет». </w:t>
      </w:r>
    </w:p>
    <w:p w:rsidR="00281E2B" w:rsidRPr="00EE7C9C" w:rsidRDefault="00281E2B" w:rsidP="00281E2B">
      <w:pPr>
        <w:pStyle w:val="1"/>
        <w:ind w:left="-284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sz w:val="28"/>
          <w:szCs w:val="28"/>
        </w:rPr>
        <w:t xml:space="preserve">4. </w:t>
      </w:r>
      <w:r w:rsidRPr="003704D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комиссии по финансам и налоговой политики </w:t>
      </w:r>
      <w:r>
        <w:rPr>
          <w:rFonts w:ascii="Times New Roman" w:hAnsi="Times New Roman"/>
          <w:sz w:val="28"/>
          <w:szCs w:val="28"/>
        </w:rPr>
        <w:t>Громова Геннадия Львовича.</w:t>
      </w:r>
    </w:p>
    <w:p w:rsidR="00281E2B" w:rsidRPr="003704DC" w:rsidRDefault="00281E2B" w:rsidP="00281E2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704DC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опубликования.</w:t>
      </w:r>
    </w:p>
    <w:p w:rsidR="00281E2B" w:rsidRDefault="00281E2B" w:rsidP="00281E2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281E2B" w:rsidRDefault="00281E2B" w:rsidP="00281E2B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Глава</w:t>
      </w:r>
    </w:p>
    <w:p w:rsidR="00281E2B" w:rsidRDefault="00281E2B" w:rsidP="00281E2B">
      <w:pPr>
        <w:ind w:left="-284" w:right="-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           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</w:t>
      </w:r>
    </w:p>
    <w:p w:rsidR="008C724C" w:rsidRDefault="00281E2B" w:rsidP="00281E2B">
      <w:r>
        <w:rPr>
          <w:rFonts w:ascii="Times New Roman" w:hAnsi="Times New Roman"/>
          <w:sz w:val="28"/>
          <w:szCs w:val="28"/>
        </w:rPr>
        <w:t xml:space="preserve">              _______________Л.В. </w:t>
      </w:r>
      <w:proofErr w:type="spellStart"/>
      <w:r>
        <w:rPr>
          <w:rFonts w:ascii="Times New Roman" w:hAnsi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_______________И.И. </w:t>
      </w:r>
      <w:proofErr w:type="spellStart"/>
      <w:r>
        <w:rPr>
          <w:rFonts w:ascii="Times New Roman" w:hAnsi="Times New Roman"/>
          <w:sz w:val="28"/>
          <w:szCs w:val="28"/>
        </w:rPr>
        <w:t>Кольман</w:t>
      </w:r>
      <w:proofErr w:type="spellEnd"/>
    </w:p>
    <w:sectPr w:rsidR="008C724C" w:rsidSect="00281E2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6E38"/>
    <w:multiLevelType w:val="hybridMultilevel"/>
    <w:tmpl w:val="C8A6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1E2B"/>
    <w:rsid w:val="00281E2B"/>
    <w:rsid w:val="0053114A"/>
    <w:rsid w:val="008C724C"/>
    <w:rsid w:val="00F2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281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E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4</cp:revision>
  <cp:lastPrinted>2023-09-06T07:49:00Z</cp:lastPrinted>
  <dcterms:created xsi:type="dcterms:W3CDTF">2023-08-29T09:12:00Z</dcterms:created>
  <dcterms:modified xsi:type="dcterms:W3CDTF">2023-09-06T07:50:00Z</dcterms:modified>
</cp:coreProperties>
</file>